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center"/>
        <w:rPr>
          <w:rFonts w:ascii="宋体" w:hAnsi="宋体"/>
          <w:b/>
          <w:sz w:val="32"/>
          <w:szCs w:val="32"/>
          <w:highlight w:val="none"/>
        </w:rPr>
      </w:pPr>
      <w:r>
        <w:rPr>
          <w:rFonts w:hint="eastAsia" w:ascii="宋体" w:hAnsi="宋体"/>
          <w:b/>
          <w:sz w:val="32"/>
          <w:szCs w:val="32"/>
          <w:highlight w:val="none"/>
        </w:rPr>
        <w:t>合同主要条款</w:t>
      </w:r>
    </w:p>
    <w:p>
      <w:pPr>
        <w:spacing w:line="360" w:lineRule="auto"/>
        <w:ind w:firstLine="422" w:firstLineChars="200"/>
        <w:jc w:val="center"/>
        <w:rPr>
          <w:rFonts w:hint="eastAsia" w:ascii="宋体" w:hAnsi="宋体" w:cs="宋体"/>
          <w:b/>
          <w:bCs/>
          <w:szCs w:val="21"/>
          <w:highlight w:val="none"/>
          <w:lang w:eastAsia="zh-CN"/>
        </w:rPr>
      </w:pPr>
      <w:r>
        <w:rPr>
          <w:rFonts w:hint="eastAsia" w:ascii="宋体" w:hAnsi="宋体" w:cs="宋体"/>
          <w:b/>
          <w:bCs/>
          <w:szCs w:val="21"/>
          <w:highlight w:val="none"/>
          <w:lang w:eastAsia="zh-CN"/>
        </w:rPr>
        <w:t>苏州大学传媒学院部分实验室（5244、5248实验室）改造</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发包人：苏州大学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承包人： </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签订日期： </w:t>
      </w:r>
    </w:p>
    <w:p>
      <w:pPr>
        <w:adjustRightInd w:val="0"/>
        <w:spacing w:line="360" w:lineRule="auto"/>
        <w:ind w:firstLine="420" w:firstLineChars="200"/>
        <w:jc w:val="left"/>
        <w:textAlignment w:val="baseline"/>
        <w:rPr>
          <w:rFonts w:ascii="宋体" w:hAnsi="宋体" w:cs="宋体"/>
          <w:kern w:val="0"/>
          <w:szCs w:val="21"/>
          <w:highlight w:val="none"/>
        </w:rPr>
      </w:pPr>
    </w:p>
    <w:p>
      <w:pPr>
        <w:spacing w:line="360" w:lineRule="auto"/>
        <w:ind w:firstLine="422" w:firstLineChars="200"/>
        <w:jc w:val="center"/>
        <w:rPr>
          <w:rFonts w:ascii="宋体" w:hAnsi="宋体" w:cs="宋体"/>
          <w:b/>
          <w:szCs w:val="21"/>
          <w:highlight w:val="none"/>
        </w:rPr>
      </w:pPr>
      <w:r>
        <w:rPr>
          <w:rFonts w:hint="eastAsia" w:ascii="宋体" w:hAnsi="宋体" w:cs="宋体"/>
          <w:b/>
          <w:szCs w:val="21"/>
          <w:highlight w:val="none"/>
        </w:rPr>
        <w:t>第一部分合同协议书</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pacing w:val="10"/>
          <w:szCs w:val="21"/>
          <w:highlight w:val="none"/>
          <w:u w:val="single"/>
        </w:rPr>
        <w:t>苏州大学</w:t>
      </w:r>
    </w:p>
    <w:p>
      <w:pPr>
        <w:spacing w:line="360" w:lineRule="auto"/>
        <w:ind w:firstLine="420" w:firstLineChars="200"/>
        <w:jc w:val="left"/>
        <w:rPr>
          <w:rFonts w:hint="eastAsia" w:ascii="宋体" w:hAnsi="宋体" w:eastAsia="宋体" w:cs="宋体"/>
          <w:szCs w:val="21"/>
          <w:highlight w:val="none"/>
          <w:lang w:eastAsia="zh-CN"/>
        </w:rPr>
      </w:pPr>
      <w:r>
        <w:rPr>
          <w:rFonts w:hint="eastAsia" w:ascii="宋体" w:hAnsi="宋体" w:cs="宋体"/>
          <w:szCs w:val="21"/>
          <w:highlight w:val="none"/>
        </w:rPr>
        <w:t>法定代表人：</w:t>
      </w:r>
      <w:r>
        <w:rPr>
          <w:rFonts w:hint="eastAsia" w:ascii="宋体" w:hAnsi="宋体" w:cs="宋体"/>
          <w:szCs w:val="21"/>
          <w:highlight w:val="none"/>
          <w:u w:val="single"/>
          <w:lang w:val="en-US" w:eastAsia="zh-CN"/>
        </w:rPr>
        <w:t>张晓宏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法定注册地址：</w:t>
      </w:r>
      <w:r>
        <w:rPr>
          <w:rFonts w:hint="eastAsia" w:ascii="宋体" w:hAnsi="宋体" w:cs="宋体"/>
          <w:szCs w:val="21"/>
          <w:highlight w:val="none"/>
          <w:u w:val="single"/>
        </w:rPr>
        <w:t>苏州市东环路50号</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承包人（全称）：</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法定注册地址：</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一、工程概况</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工程名称：</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工程地点：苏州大学</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工程内容：详见工程量清单和施工图纸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群体工程应附“承包人承揽工程项目一览表”</w:t>
      </w:r>
    </w:p>
    <w:p>
      <w:pPr>
        <w:adjustRightInd w:val="0"/>
        <w:snapToGrid w:val="0"/>
        <w:spacing w:line="360" w:lineRule="auto"/>
        <w:ind w:firstLine="420" w:firstLineChars="200"/>
        <w:rPr>
          <w:rFonts w:hint="eastAsia" w:ascii="宋体" w:hAnsi="宋体" w:eastAsia="宋体" w:cs="宋体"/>
          <w:szCs w:val="21"/>
          <w:highlight w:val="none"/>
          <w:lang w:val="en-US" w:eastAsia="zh-CN"/>
        </w:rPr>
      </w:pPr>
      <w:r>
        <w:rPr>
          <w:rFonts w:hint="eastAsia" w:ascii="宋体" w:hAnsi="宋体" w:cs="宋体"/>
          <w:szCs w:val="21"/>
          <w:highlight w:val="none"/>
        </w:rPr>
        <w:t>工程立项批准文号：基本建设和维修改造工程管理委员会2022第7次会议</w:t>
      </w:r>
      <w:r>
        <w:rPr>
          <w:rFonts w:hint="eastAsia" w:ascii="宋体" w:hAnsi="宋体" w:cs="宋体"/>
          <w:szCs w:val="21"/>
          <w:highlight w:val="none"/>
          <w:lang w:val="en-US" w:eastAsia="zh-CN"/>
        </w:rPr>
        <w:t>纪要</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资金来源：共建传媒学院专项（项目号7114200119）、传媒学院教室维护专项（项目号21142015）、本科教学业务费（项目号21142101）</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二、工程承包范围</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承包范围：详见工程量清单和施工图纸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三、合同工期</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计划开工日期：2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计划竣工日期：2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b/>
          <w:szCs w:val="21"/>
          <w:highlight w:val="none"/>
          <w:u w:val="single"/>
          <w:lang w:val="en-US" w:eastAsia="zh-CN"/>
        </w:rPr>
        <w:t>15</w:t>
      </w:r>
      <w:r>
        <w:rPr>
          <w:rFonts w:hint="eastAsia" w:ascii="宋体" w:hAnsi="宋体" w:cs="宋体"/>
          <w:b/>
          <w:szCs w:val="21"/>
          <w:highlight w:val="none"/>
          <w:u w:val="single"/>
        </w:rPr>
        <w:t>天</w:t>
      </w:r>
      <w:r>
        <w:rPr>
          <w:rFonts w:hint="eastAsia" w:ascii="宋体" w:hAnsi="宋体" w:cs="宋体"/>
          <w:szCs w:val="21"/>
          <w:highlight w:val="none"/>
        </w:rPr>
        <w:t>，自发包人发出的开工通知中载明的开工日期起算。</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四、质量标准</w:t>
      </w:r>
    </w:p>
    <w:p>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工程质量标准：</w:t>
      </w:r>
      <w:r>
        <w:rPr>
          <w:rFonts w:hint="eastAsia" w:ascii="宋体" w:hAnsi="宋体" w:cs="宋体"/>
          <w:szCs w:val="21"/>
          <w:highlight w:val="none"/>
          <w:u w:val="single"/>
        </w:rPr>
        <w:t>合格</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五、合同形式</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本合同采用合同形式：固定综合单价合同。</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六、签约合同价</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金额(大写)：</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七、承包人现场负责人：姓名：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八、下列文件共同构成合同文件：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1、本协议书；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3、投标函；</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4、专用合同条款；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5、通用合同条款；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8、已标价工程量清单；</w:t>
      </w:r>
    </w:p>
    <w:p>
      <w:pPr>
        <w:spacing w:line="360" w:lineRule="auto"/>
        <w:ind w:firstLine="420" w:firstLineChars="200"/>
        <w:rPr>
          <w:highlight w:val="none"/>
        </w:rPr>
      </w:pPr>
      <w:r>
        <w:rPr>
          <w:rFonts w:hint="eastAsia" w:ascii="宋体" w:hAnsi="宋体" w:cs="宋体"/>
          <w:szCs w:val="21"/>
          <w:highlight w:val="none"/>
        </w:rPr>
        <w:t>9、附件1：房屋建筑工程质量保修书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上述文件互相补充和解释，如有不明确或不一致之处，以合同约定次序在先者为准。本协议书中有关词语定义与合同条款中的定义相同。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九、承包人承诺按照合同约定进行施工、竣工、交付并在缺陷责任期内对工程缺陷承担维修责任。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十、发包人承诺按照合同约定的条件、期限和方式向承包人支付合同价款。</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十一、本协议书连同其他合同文件一式玖份，发包人伍份，承包人叁份，采购代理机构壹份。本合同双方签字并加盖公章后生效。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十二、合同签订日期：___年___月___日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十三、合同未尽事宜，双方另行签订补充协议，但不得背离本协议第八条所约定的合同文件的实质性内容。补充协议是合同文件的组成部分。</w:t>
      </w:r>
    </w:p>
    <w:p>
      <w:pPr>
        <w:spacing w:line="360" w:lineRule="auto"/>
        <w:rPr>
          <w:rFonts w:ascii="宋体" w:hAnsi="宋体" w:cs="宋体"/>
          <w:szCs w:val="21"/>
          <w:highlight w:val="none"/>
        </w:rPr>
      </w:pPr>
    </w:p>
    <w:tbl>
      <w:tblPr>
        <w:tblStyle w:val="5"/>
        <w:tblW w:w="0" w:type="auto"/>
        <w:tblInd w:w="0" w:type="dxa"/>
        <w:tblLayout w:type="fixed"/>
        <w:tblCellMar>
          <w:top w:w="0" w:type="dxa"/>
          <w:left w:w="108" w:type="dxa"/>
          <w:bottom w:w="0" w:type="dxa"/>
          <w:right w:w="108" w:type="dxa"/>
        </w:tblCellMar>
      </w:tblPr>
      <w:tblGrid>
        <w:gridCol w:w="5070"/>
        <w:gridCol w:w="4536"/>
      </w:tblGrid>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发包人：(盖单位章)</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发包人后勤管理处经办人：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承包人：（盖单位章)</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发包人采购部门审核人：</w:t>
            </w:r>
          </w:p>
          <w:p>
            <w:pPr>
              <w:spacing w:line="360" w:lineRule="auto"/>
              <w:ind w:firstLine="420" w:firstLineChars="200"/>
              <w:jc w:val="left"/>
              <w:rPr>
                <w:rFonts w:ascii="宋体" w:hAnsi="宋体" w:cs="宋体"/>
                <w:szCs w:val="21"/>
                <w:highlight w:val="none"/>
              </w:rPr>
            </w:pPr>
          </w:p>
        </w:tc>
        <w:tc>
          <w:tcPr>
            <w:tcW w:w="4536" w:type="dxa"/>
            <w:noWrap w:val="0"/>
            <w:vAlign w:val="top"/>
          </w:tcPr>
          <w:p>
            <w:pPr>
              <w:spacing w:line="360" w:lineRule="auto"/>
              <w:ind w:firstLine="420" w:firstLineChars="200"/>
              <w:jc w:val="left"/>
              <w:rPr>
                <w:rFonts w:ascii="宋体" w:hAnsi="宋体" w:cs="宋体"/>
                <w:szCs w:val="21"/>
                <w:highlight w:val="none"/>
              </w:rPr>
            </w:pPr>
          </w:p>
          <w:p>
            <w:pPr>
              <w:spacing w:line="360" w:lineRule="auto"/>
              <w:ind w:firstLine="420" w:firstLineChars="200"/>
              <w:jc w:val="left"/>
              <w:rPr>
                <w:rFonts w:ascii="宋体" w:hAnsi="宋体" w:cs="宋体"/>
                <w:szCs w:val="21"/>
                <w:highlight w:val="none"/>
              </w:rPr>
            </w:pPr>
          </w:p>
        </w:tc>
      </w:tr>
      <w:tr>
        <w:tblPrEx>
          <w:tblCellMar>
            <w:top w:w="0" w:type="dxa"/>
            <w:left w:w="108" w:type="dxa"/>
            <w:bottom w:w="0" w:type="dxa"/>
            <w:right w:w="108" w:type="dxa"/>
          </w:tblCellMar>
        </w:tblPrEx>
        <w:tc>
          <w:tcPr>
            <w:tcW w:w="9606" w:type="dxa"/>
            <w:gridSpan w:val="2"/>
            <w:noWrap w:val="0"/>
            <w:vAlign w:val="top"/>
          </w:tcPr>
          <w:p>
            <w:pPr>
              <w:spacing w:line="360" w:lineRule="auto"/>
              <w:ind w:firstLine="440" w:firstLineChars="200"/>
              <w:jc w:val="left"/>
              <w:rPr>
                <w:rFonts w:ascii="宋体" w:hAnsi="宋体" w:cs="宋体"/>
                <w:sz w:val="22"/>
                <w:szCs w:val="22"/>
                <w:highlight w:val="none"/>
              </w:rPr>
            </w:pPr>
          </w:p>
        </w:tc>
      </w:tr>
    </w:tbl>
    <w:p>
      <w:pPr>
        <w:spacing w:line="276" w:lineRule="auto"/>
        <w:ind w:firstLine="440" w:firstLineChars="200"/>
        <w:rPr>
          <w:rFonts w:ascii="宋体" w:hAnsi="宋体" w:cs="宋体"/>
          <w:sz w:val="22"/>
          <w:szCs w:val="22"/>
          <w:highlight w:val="none"/>
        </w:rPr>
      </w:pPr>
    </w:p>
    <w:p>
      <w:pPr>
        <w:spacing w:line="276" w:lineRule="auto"/>
        <w:ind w:firstLine="440" w:firstLineChars="20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276" w:lineRule="auto"/>
        <w:jc w:val="center"/>
        <w:rPr>
          <w:rFonts w:ascii="宋体" w:hAnsi="宋体" w:cs="宋体"/>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jc w:val="center"/>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第二部分通用条款</w:t>
      </w:r>
    </w:p>
    <w:p>
      <w:pPr>
        <w:spacing w:line="360" w:lineRule="auto"/>
        <w:ind w:firstLine="420" w:firstLineChars="200"/>
        <w:jc w:val="left"/>
        <w:rPr>
          <w:rFonts w:ascii="宋体" w:hAnsi="宋体" w:cs="宋体"/>
          <w:b/>
          <w:sz w:val="24"/>
          <w:highlight w:val="none"/>
        </w:rPr>
      </w:pPr>
      <w:r>
        <w:rPr>
          <w:rFonts w:hint="eastAsia" w:ascii="宋体" w:hAnsi="宋体" w:cs="宋体"/>
          <w:szCs w:val="21"/>
          <w:highlight w:val="none"/>
        </w:rPr>
        <w:t>参照住房和城乡建设部、市场监管总局《建设项目工程总承包合同（示范文本）》（GF-2020-0216）第二部分。</w:t>
      </w:r>
    </w:p>
    <w:p>
      <w:pPr>
        <w:spacing w:line="360" w:lineRule="auto"/>
        <w:ind w:firstLine="482" w:firstLineChars="200"/>
        <w:jc w:val="center"/>
        <w:rPr>
          <w:rFonts w:ascii="宋体" w:hAnsi="宋体" w:cs="宋体"/>
          <w:b/>
          <w:sz w:val="24"/>
          <w:highlight w:val="none"/>
        </w:rPr>
      </w:pPr>
      <w:r>
        <w:rPr>
          <w:rFonts w:hint="eastAsia" w:ascii="宋体" w:hAnsi="宋体" w:cs="宋体"/>
          <w:b/>
          <w:sz w:val="24"/>
          <w:highlight w:val="none"/>
        </w:rPr>
        <w:t>第三部分专用合同条款</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一、词语定义及合同文件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1、合同文件及解释顺序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合同文件组成及解释顺序：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投标书及其附件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本合同专用条款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本合同通用条款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已标价工程量清单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合同协议书中约定采用总价合同形式的，已标价工程量清单中的各项工程量对合同双方不具有合同约束力。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2、语言文字和适用法律、标准及规范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2.1本合同除使用汉语外，还使用</w:t>
      </w:r>
      <w:r>
        <w:rPr>
          <w:rFonts w:hint="eastAsia" w:ascii="宋体" w:hAnsi="宋体" w:cs="宋体"/>
          <w:szCs w:val="21"/>
          <w:highlight w:val="none"/>
          <w:u w:val="single"/>
        </w:rPr>
        <w:t>无</w:t>
      </w:r>
      <w:r>
        <w:rPr>
          <w:rFonts w:hint="eastAsia" w:ascii="宋体" w:hAnsi="宋体" w:cs="宋体"/>
          <w:szCs w:val="21"/>
          <w:highlight w:val="none"/>
        </w:rPr>
        <w:t>语言文字。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2.2适用法律和法规</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需要明示的法律、行政法规：</w:t>
      </w:r>
      <w:r>
        <w:rPr>
          <w:rFonts w:hint="eastAsia" w:ascii="宋体" w:hAnsi="宋体" w:cs="宋体"/>
          <w:szCs w:val="21"/>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2.3适用标准、规范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适用标准、规范的名称：</w:t>
      </w:r>
      <w:r>
        <w:rPr>
          <w:rFonts w:hint="eastAsia" w:ascii="宋体" w:hAnsi="宋体" w:cs="宋体"/>
          <w:szCs w:val="21"/>
          <w:highlight w:val="none"/>
          <w:u w:val="single"/>
        </w:rPr>
        <w:t>现行工程施工标准规范以及质量验收标准及规范。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发包人提供标准、规范的时间：</w:t>
      </w:r>
      <w:r>
        <w:rPr>
          <w:rFonts w:hint="eastAsia" w:ascii="宋体" w:hAnsi="宋体" w:cs="宋体"/>
          <w:szCs w:val="21"/>
          <w:highlight w:val="none"/>
          <w:u w:val="single"/>
        </w:rPr>
        <w:t>承包人自行购置。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国内没有相应标准、规范时的约定：</w:t>
      </w:r>
      <w:r>
        <w:rPr>
          <w:rFonts w:hint="eastAsia" w:ascii="宋体" w:hAnsi="宋体" w:cs="宋体"/>
          <w:szCs w:val="21"/>
          <w:highlight w:val="none"/>
          <w:u w:val="single"/>
        </w:rPr>
        <w:t>如有涉及，双方另行协商约定。</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3.1发包人向承包人提供图纸日期和套数：</w:t>
      </w:r>
      <w:r>
        <w:rPr>
          <w:rFonts w:hint="eastAsia" w:ascii="宋体" w:hAnsi="宋体" w:cs="宋体"/>
          <w:szCs w:val="21"/>
          <w:highlight w:val="none"/>
          <w:u w:val="single"/>
        </w:rPr>
        <w:t>图纸三套（如有），其中一套做竣工图。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发包人对图纸的保密要求：除因履行本合同需要，承包人不得将图纸提供给第三方使用</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使用国外图纸的要求及费用承担：无</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二、双方一般权利和义务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4.2监理单位委派的工程师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姓名：          职务：监理工程师</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发包人委托的职权：质量、投资、工期控制；信息管理、合同管理；协调各方面关系。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4.3发包人派驻的工程师</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职权：</w:t>
      </w:r>
      <w:r>
        <w:rPr>
          <w:rFonts w:hint="eastAsia" w:ascii="宋体" w:hAnsi="宋体" w:cs="宋体"/>
          <w:szCs w:val="21"/>
          <w:highlight w:val="none"/>
          <w:u w:val="single"/>
        </w:rPr>
        <w:t>代表发包人行使业主权利，全面负责本工程的组织、协调和管理，签发或签署各种相关指令(涉及费用的指令需加盖发包人公章方有效)，报表及支付凭证，处理施工过程中的有关事宜。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5、承包人项目负责人</w:t>
      </w:r>
    </w:p>
    <w:p>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6、发包人工作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6.1发包人应按约定的时间和要求完成以下工作：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（1）施工场地具备施工条件的要求及完成的时间：</w:t>
      </w:r>
      <w:r>
        <w:rPr>
          <w:rFonts w:hint="eastAsia" w:ascii="宋体" w:hAnsi="宋体" w:cs="宋体"/>
          <w:szCs w:val="21"/>
          <w:highlight w:val="none"/>
          <w:u w:val="single"/>
        </w:rPr>
        <w:t>已基本到位。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（2）将施工所需的水、电、电讯线路接至施工场地的时间、地点和供应要求：</w:t>
      </w:r>
      <w:r>
        <w:rPr>
          <w:rFonts w:hint="eastAsia" w:ascii="宋体" w:hAnsi="宋体" w:cs="宋体"/>
          <w:szCs w:val="21"/>
          <w:highlight w:val="none"/>
          <w:u w:val="single"/>
        </w:rPr>
        <w:t>已提供。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（3）施工场地与公共道路的通道开通时间和要求：</w:t>
      </w:r>
      <w:r>
        <w:rPr>
          <w:rFonts w:hint="eastAsia" w:ascii="宋体" w:hAnsi="宋体" w:cs="宋体"/>
          <w:szCs w:val="21"/>
          <w:highlight w:val="none"/>
          <w:u w:val="single"/>
        </w:rPr>
        <w:t>已到位。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（4）工程地质和地下管线资料的提供时间：</w:t>
      </w:r>
      <w:r>
        <w:rPr>
          <w:rFonts w:hint="eastAsia" w:ascii="宋体" w:hAnsi="宋体" w:cs="宋体"/>
          <w:szCs w:val="21"/>
          <w:highlight w:val="none"/>
          <w:u w:val="single"/>
        </w:rPr>
        <w:t>需要时工程地质勘察报告、地下管线资料由发包人提供，承包人协助收集。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（5）由发包人办理的施工所需证件、批件的名称和完成时间：</w:t>
      </w:r>
      <w:r>
        <w:rPr>
          <w:rFonts w:hint="eastAsia" w:ascii="宋体" w:hAnsi="宋体" w:cs="宋体"/>
          <w:szCs w:val="21"/>
          <w:highlight w:val="none"/>
          <w:u w:val="single"/>
        </w:rPr>
        <w:t>无</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（6）水准点与座标控制点交验要求：</w:t>
      </w:r>
      <w:r>
        <w:rPr>
          <w:rFonts w:hint="eastAsia" w:ascii="宋体" w:hAnsi="宋体" w:cs="宋体"/>
          <w:szCs w:val="21"/>
          <w:highlight w:val="none"/>
          <w:u w:val="single"/>
        </w:rPr>
        <w:t>正式开工前，现场交接。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（7）图纸会审和设计交底时间：</w:t>
      </w:r>
      <w:r>
        <w:rPr>
          <w:rFonts w:hint="eastAsia" w:ascii="宋体" w:hAnsi="宋体" w:cs="宋体"/>
          <w:szCs w:val="21"/>
          <w:highlight w:val="none"/>
          <w:u w:val="single"/>
        </w:rPr>
        <w:t>正式开工前。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（8）协调处理施工场地周围地下管线和邻近建筑物、构筑物（含文物保护建筑）、古树名木的保护工作：</w:t>
      </w:r>
      <w:r>
        <w:rPr>
          <w:rFonts w:hint="eastAsia" w:ascii="宋体" w:hAnsi="宋体" w:cs="宋体"/>
          <w:szCs w:val="21"/>
          <w:highlight w:val="none"/>
          <w:u w:val="single"/>
        </w:rPr>
        <w:t>承包人负责处理，如有费用支出由发包人承担。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（9）双方约定发包人应做的其他工作：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6.2发包人委托承包人办理的工作：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7、承包人工作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7.1承包人应按约定时间和要求，完成以下工作：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（1）需由设计资质等级和业务范围允许的承包人完成的设计文件提交时间：</w:t>
      </w:r>
    </w:p>
    <w:p>
      <w:pPr>
        <w:spacing w:line="360" w:lineRule="auto"/>
        <w:ind w:firstLine="420" w:firstLineChars="200"/>
        <w:jc w:val="left"/>
        <w:rPr>
          <w:rFonts w:ascii="宋体" w:hAnsi="宋体" w:cs="宋体"/>
          <w:bCs/>
          <w:szCs w:val="21"/>
          <w:highlight w:val="none"/>
        </w:rPr>
      </w:pPr>
      <w:r>
        <w:rPr>
          <w:rFonts w:hint="eastAsia" w:ascii="宋体" w:hAnsi="宋体" w:cs="宋体"/>
          <w:szCs w:val="21"/>
          <w:highlight w:val="none"/>
        </w:rPr>
        <w:t>（2）应提供计划、报表的名称及完成时间：</w:t>
      </w:r>
      <w:r>
        <w:rPr>
          <w:rFonts w:hint="eastAsia" w:ascii="宋体" w:hAnsi="宋体" w:cs="宋体"/>
          <w:bCs/>
          <w:szCs w:val="21"/>
          <w:highlight w:val="none"/>
          <w:u w:val="single"/>
        </w:rPr>
        <w:t>按进度计划要求施工</w:t>
      </w:r>
      <w:r>
        <w:rPr>
          <w:rFonts w:hint="eastAsia" w:ascii="宋体" w:hAnsi="宋体" w:cs="宋体"/>
          <w:bCs/>
          <w:szCs w:val="21"/>
          <w:highlight w:val="non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（3）承担施工安全保卫工作及非夜间施工照明的责任和要求：</w:t>
      </w:r>
      <w:r>
        <w:rPr>
          <w:rFonts w:hint="eastAsia" w:ascii="宋体" w:hAnsi="宋体" w:cs="宋体"/>
          <w:szCs w:val="21"/>
          <w:highlight w:val="none"/>
          <w:u w:val="single"/>
        </w:rPr>
        <w:t>按建设工程安全施工规范、苏州市颁布的有关安全及施工保护规定执行。</w:t>
      </w:r>
    </w:p>
    <w:p>
      <w:pPr>
        <w:snapToGrid w:val="0"/>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（4）向发包人提供的办公和生活房屋及设施的要求</w:t>
      </w:r>
      <w:r>
        <w:rPr>
          <w:rFonts w:hint="eastAsia" w:ascii="宋体" w:hAnsi="宋体" w:cs="宋体"/>
          <w:szCs w:val="21"/>
          <w:highlight w:val="none"/>
          <w:u w:val="single"/>
        </w:rPr>
        <w:t>：</w:t>
      </w:r>
      <w:r>
        <w:rPr>
          <w:rFonts w:hint="eastAsia" w:ascii="宋体" w:hAnsi="宋体" w:cs="宋体"/>
          <w:bCs/>
          <w:szCs w:val="21"/>
          <w:highlight w:val="none"/>
          <w:u w:val="single"/>
        </w:rPr>
        <w:t>无</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（5）需承包人办理的有关施工场地交通、环卫和施工噪音管理等手续：</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按苏州市</w:t>
      </w:r>
      <w:r>
        <w:rPr>
          <w:rFonts w:hint="eastAsia" w:ascii="宋体" w:hAnsi="宋体" w:cs="宋体"/>
          <w:bCs/>
          <w:szCs w:val="21"/>
          <w:highlight w:val="none"/>
          <w:u w:val="single"/>
        </w:rPr>
        <w:t>及姑苏区</w:t>
      </w:r>
      <w:r>
        <w:rPr>
          <w:rFonts w:hint="eastAsia" w:ascii="宋体" w:hAnsi="宋体" w:cs="宋体"/>
          <w:szCs w:val="21"/>
          <w:highlight w:val="none"/>
          <w:u w:val="single"/>
        </w:rPr>
        <w:t>颁布的有关建设工程施工现场交通、环卫、防噪音等方面的管理规定办理并承担相应费用。</w:t>
      </w:r>
    </w:p>
    <w:p>
      <w:pPr>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（6）已完工程成品保护的特殊要求及费用承担：</w:t>
      </w:r>
      <w:r>
        <w:rPr>
          <w:rFonts w:hint="eastAsia" w:ascii="宋体" w:hAnsi="宋体" w:cs="宋体"/>
          <w:bCs/>
          <w:szCs w:val="21"/>
          <w:highlight w:val="none"/>
          <w:u w:val="single"/>
        </w:rPr>
        <w:t>未交付发包人使用前由承包人负责；</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（7）施工场地周围地下管线和邻近建筑物、构筑物（含文物保护建筑）、古树名木的保护要求及费用承担：</w:t>
      </w:r>
      <w:r>
        <w:rPr>
          <w:rFonts w:hint="eastAsia" w:ascii="宋体" w:hAnsi="宋体" w:cs="宋体"/>
          <w:szCs w:val="21"/>
          <w:highlight w:val="none"/>
          <w:u w:val="single"/>
        </w:rPr>
        <w:t>承包人负责保护，如有费用支出由发包人承担。由于承包人过错造成的损失，由承包人承担。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（8）施工场地清洁卫生的要求：</w:t>
      </w:r>
      <w:r>
        <w:rPr>
          <w:rFonts w:hint="eastAsia" w:ascii="宋体" w:hAnsi="宋体" w:cs="宋体"/>
          <w:szCs w:val="21"/>
          <w:highlight w:val="none"/>
          <w:u w:val="single"/>
        </w:rPr>
        <w:t>施工期间按创建文明工地及环卫行政主管部门的要求执行，施工后做到工完场清，</w:t>
      </w:r>
      <w:r>
        <w:rPr>
          <w:rFonts w:hint="eastAsia" w:ascii="宋体" w:hAnsi="宋体" w:cs="宋体"/>
          <w:b/>
          <w:szCs w:val="21"/>
          <w:highlight w:val="none"/>
          <w:u w:val="single"/>
        </w:rPr>
        <w:t>垃圾必须袋装化处理，否则，发现一次，扣罚500元。</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（9）双方约定承包人应做的其他工作：</w:t>
      </w:r>
      <w:r>
        <w:rPr>
          <w:rFonts w:hint="eastAsia" w:ascii="宋体" w:hAnsi="宋体" w:cs="宋体"/>
          <w:szCs w:val="21"/>
          <w:highlight w:val="none"/>
          <w:u w:val="single"/>
        </w:rPr>
        <w:t>如涉及，双方现场协商。</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三、施工组织设计和工期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8、进度计划</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8.1承包人提供施工组织设计（施工方案）和进度计划的时间：</w:t>
      </w:r>
      <w:r>
        <w:rPr>
          <w:rFonts w:hint="eastAsia" w:ascii="宋体" w:hAnsi="宋体" w:cs="宋体"/>
          <w:szCs w:val="21"/>
          <w:highlight w:val="none"/>
          <w:u w:val="single"/>
        </w:rPr>
        <w:t>进场前。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工程师确认的时间：</w:t>
      </w:r>
      <w:r>
        <w:rPr>
          <w:rFonts w:hint="eastAsia" w:ascii="宋体" w:hAnsi="宋体" w:cs="宋体"/>
          <w:szCs w:val="21"/>
          <w:highlight w:val="none"/>
          <w:u w:val="single"/>
        </w:rPr>
        <w:t>收到后七天。</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8.2暂停施工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以下情况造成的停工不属于发包人原因造成的停工：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（1）承包人与现场其他施工单位交叉施工造成的停工；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（2）各种自然灾害、不可抗力造成的停工（不可抗力的解释见39条款）；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（3）事先未发现的地下障碍物造成的停工；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对上述情况，承包人可递交书面材料申请延期，经总监、发包人签字确认后，工期可延期。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9、工期延误</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9.1双方约定工期顺延的其他情况：</w:t>
      </w:r>
      <w:r>
        <w:rPr>
          <w:rFonts w:hint="eastAsia" w:ascii="宋体" w:hAnsi="宋体" w:cs="宋体"/>
          <w:szCs w:val="21"/>
          <w:highlight w:val="none"/>
          <w:u w:val="single"/>
        </w:rPr>
        <w:t>按合同工期实施，非承包人原因引起的工期延误发包方应予以顺延工期。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9.2因承包人原因延误工期，每延误一天，扣罚承包人3000元的违约金。</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四、质量与验收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10、本工程质量必须通过监理、发包人及其相关职能部门的验收和确认。</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11、确保工程质量为一次合格。</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13、隐蔽工程和中间验收</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13.1双方约定中间验收部位：</w:t>
      </w:r>
      <w:r>
        <w:rPr>
          <w:rFonts w:hint="eastAsia" w:ascii="宋体" w:hAnsi="宋体" w:cs="宋体"/>
          <w:szCs w:val="21"/>
          <w:highlight w:val="none"/>
          <w:u w:val="single"/>
        </w:rPr>
        <w:t>按发包人指令执行。</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五、安全施工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14．发包方安全责任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14.1发包方应要求承包方制定施工安全措施，在开始施工前报发包方备案。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14.3发包方指派总监理工程师和项目负责人负责与承包方联系安全生产方面的工作。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14.4承包方在施工中发生的人身、各类管线事故，发包方有责任负责调查、统计上报。承包方在施工中 如发生国务院《特别重大事故调查程序暂行规定》所规定的特大事故，发包方有权督促承包方立即通 知当地政府和公安部门，要求派人保护现场；并有权要求承包方提供事故调查书面结论及处理意见。</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14.5发包方不得要求承包方违反安全管理规定进行施工。因发包方原因导致的事故由发包方承担责任。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14.6发生以下情况造成经济赔偿责任及其它责任的由承包方承担：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14.6.1人身伤亡事故；发生施工机械、生产主设备严重损坏事故；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14.6.2发生各类管线损害事故；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14.6.3发生违章作业、冒险作业不听劝告的。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15.承包方安全责任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承包方作为工程项目的承包单位，对工程施工过程中发生的人身伤害、设备损坏事故承担安全责 任。承包方应切实履行以下安全责任：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15.1承包方必须贯彻执行国家有关安全生产的法律法规，必须制定相应的安全管理制度。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15.2承包方必须严格执行安全生产相关操作规程，对涉及工程施工场地内各类管线的安全运营负有 保护责任。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15.3现场施工应遵守国家和地方关于劳动安全，劳务用工法律法规及规章制度，保证其用工的合 法性。承包方必须按国家有关规定，为施工人员进行人身保险，配备合格的劳动防护用品、安全 用具。</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15.4施工期间，承包方应设有专职安监人员。承包方指派项目经理作为安全工作联系人。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15.5承包方一切施工活动，必须编制安全施工措施，施工前对全体施工人员进行全面的安全技术交底。</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15.6 开工前，承包方应组织全体施工人员进行安全教育，对施工区域、作业环境作安全技术交底， 特种作业人员必须有有关部门核发的合格有效的上岗资格证书。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15.7承包方施工过程中应做到工完、料尽、场地清，确保安全文明施工。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15.8承包方必须接受发包方及发包方委托的监理单位的监督、检查，对发包方提出的安全整改意见必须及 时整改。</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15.9承包方施工过程中发生人生伤亡、设备事故或危及生产运行的不安全情况，应立即报告发包方， 并积极配合调查。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15.10承包方应执行国务院《特别重大事故调查程序暂行规定》、《企业职工伤亡事故报告和处理规 定》。对人员在施工中发生的人身伤亡事故，还必须立即用电话、电传或电报等向事故所在地的 政府安全管理部门、公安部门报告，按规定组织调查处理，并由承包方统计上报；如发生国务院《特别重大事故调查程序暂时规定》所规定的特大事故，还应立即通知当地政府、公安部门，并 要求派人保护现场。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15.11承包方应将事故调查组的事故调查报告及承包方事故处理意见提交发包方备案。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15.12甲乙双方联系方式及响应时间：甲乙双方应以工作联系单、传真、电传等书面形式送达对 方。双方在接到对方的书面联系时，应于 4小时内予以响应。</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16.施工安全违约金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若施工过程中发生下列有承包方责任的安全事故，承包方除承担相应的经济赔偿责任及其它法律责 任外，并因此给发包方增加额外工作的，发包方有权扣除承包方应得工程款 3%以内的安全违约金：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16.1发生人身死亡事故、各类管线损坏重大事故，扣除应得工程款 3%的安全违约金；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16.2发生人身重伤事故、各类管线损坏事故，扣除应得工程款 1%的安全违约金。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17.违约责任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17.1由于发包方或承包方责任造成对方或第三方的人身伤害、设备损坏等财产损失，由责任方承担相 应责任，并赔偿对方或第三方因此造成的全部损失。</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17.3承包方对发包方提出的安全整改意见不及时整改的，每逾期一天，承包方按2000元/天承担违约责 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17.4 施工过程中发生人身伤亡、各类管线损坏和设备事故有隐瞒行为的，除接受政府有关部门处 理外，过错方应承担 1万元~5万元/次的违约责任。</w:t>
      </w:r>
    </w:p>
    <w:p>
      <w:pPr>
        <w:spacing w:line="360" w:lineRule="auto"/>
        <w:rPr>
          <w:rFonts w:ascii="宋体" w:hAnsi="宋体" w:cs="宋体"/>
          <w:szCs w:val="21"/>
          <w:highlight w:val="none"/>
        </w:rPr>
      </w:pPr>
      <w:r>
        <w:rPr>
          <w:rFonts w:hint="eastAsia" w:ascii="宋体" w:hAnsi="宋体" w:cs="宋体"/>
          <w:szCs w:val="21"/>
          <w:highlight w:val="none"/>
        </w:rPr>
        <w:t>六、合同价款与支付</w:t>
      </w:r>
    </w:p>
    <w:p>
      <w:pPr>
        <w:spacing w:line="360" w:lineRule="auto"/>
        <w:rPr>
          <w:rFonts w:ascii="宋体" w:hAnsi="宋体" w:cs="宋体"/>
          <w:szCs w:val="21"/>
          <w:highlight w:val="none"/>
        </w:rPr>
      </w:pPr>
      <w:r>
        <w:rPr>
          <w:rFonts w:hint="eastAsia" w:ascii="宋体" w:hAnsi="宋体" w:cs="宋体"/>
          <w:szCs w:val="21"/>
          <w:highlight w:val="none"/>
        </w:rPr>
        <w:t>18、合同价款及调整</w:t>
      </w:r>
    </w:p>
    <w:p>
      <w:pPr>
        <w:spacing w:line="360" w:lineRule="auto"/>
        <w:rPr>
          <w:rFonts w:ascii="宋体" w:hAnsi="宋体" w:cs="宋体"/>
          <w:szCs w:val="21"/>
          <w:highlight w:val="none"/>
        </w:rPr>
      </w:pPr>
      <w:r>
        <w:rPr>
          <w:rFonts w:hint="eastAsia" w:ascii="宋体" w:hAnsi="宋体" w:cs="宋体"/>
          <w:szCs w:val="21"/>
          <w:highlight w:val="none"/>
        </w:rPr>
        <w:t>18.1 本合同价款采用固定综合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pPr>
        <w:spacing w:line="360" w:lineRule="auto"/>
        <w:rPr>
          <w:rFonts w:ascii="宋体" w:hAnsi="宋体" w:cs="宋体"/>
          <w:szCs w:val="21"/>
          <w:highlight w:val="none"/>
        </w:rPr>
      </w:pPr>
      <w:r>
        <w:rPr>
          <w:rFonts w:hint="eastAsia" w:ascii="宋体" w:hAnsi="宋体" w:cs="宋体"/>
          <w:szCs w:val="21"/>
          <w:highlight w:val="none"/>
        </w:rPr>
        <w:t>18.2执行综合单价合同的基本规定：</w:t>
      </w:r>
    </w:p>
    <w:p>
      <w:pPr>
        <w:spacing w:line="360" w:lineRule="auto"/>
        <w:rPr>
          <w:rFonts w:ascii="宋体" w:hAnsi="宋体" w:cs="宋体"/>
          <w:szCs w:val="21"/>
          <w:highlight w:val="none"/>
        </w:rPr>
      </w:pPr>
      <w:r>
        <w:rPr>
          <w:rFonts w:hint="eastAsia" w:ascii="宋体" w:hAnsi="宋体" w:cs="宋体"/>
          <w:szCs w:val="21"/>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pPr>
        <w:spacing w:line="360" w:lineRule="auto"/>
        <w:rPr>
          <w:rFonts w:ascii="宋体" w:hAnsi="宋体" w:cs="宋体"/>
          <w:szCs w:val="21"/>
          <w:highlight w:val="none"/>
        </w:rPr>
      </w:pPr>
      <w:r>
        <w:rPr>
          <w:rFonts w:hint="eastAsia" w:ascii="宋体" w:hAnsi="宋体" w:cs="宋体"/>
          <w:szCs w:val="21"/>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pPr>
        <w:spacing w:line="360" w:lineRule="auto"/>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pPr>
        <w:spacing w:line="360" w:lineRule="auto"/>
        <w:rPr>
          <w:rFonts w:ascii="宋体" w:hAnsi="宋体" w:cs="宋体"/>
          <w:szCs w:val="21"/>
          <w:highlight w:val="none"/>
        </w:rPr>
      </w:pPr>
      <w:r>
        <w:rPr>
          <w:rFonts w:hint="eastAsia" w:ascii="宋体" w:hAnsi="宋体" w:cs="宋体"/>
          <w:szCs w:val="21"/>
          <w:highlight w:val="none"/>
        </w:rPr>
        <w:t>（4）本工程在磋商采购文件中已明确的各项施工措施费，均包含在合同总价中，不予调整。在施工过程中，工程变更产生的施工措施费，可以根据相关资料按实调整，并做相应的下浮</w:t>
      </w:r>
    </w:p>
    <w:p>
      <w:pPr>
        <w:spacing w:line="360" w:lineRule="auto"/>
        <w:rPr>
          <w:rFonts w:ascii="宋体" w:hAnsi="宋体" w:cs="宋体"/>
          <w:szCs w:val="21"/>
          <w:highlight w:val="none"/>
        </w:rPr>
      </w:pPr>
      <w:r>
        <w:rPr>
          <w:rFonts w:hint="eastAsia" w:ascii="宋体" w:hAnsi="宋体" w:cs="宋体"/>
          <w:szCs w:val="21"/>
          <w:highlight w:val="none"/>
        </w:rPr>
        <w:t>（5）实质性响应条款：（1）追加费用不得超过原合同金额的10%。</w:t>
      </w:r>
    </w:p>
    <w:p>
      <w:pPr>
        <w:spacing w:line="360" w:lineRule="auto"/>
        <w:rPr>
          <w:rFonts w:ascii="宋体" w:hAnsi="宋体" w:cs="宋体"/>
          <w:szCs w:val="21"/>
          <w:highlight w:val="none"/>
        </w:rPr>
      </w:pPr>
      <w:r>
        <w:rPr>
          <w:rFonts w:hint="eastAsia" w:ascii="宋体" w:hAnsi="宋体" w:cs="宋体"/>
          <w:szCs w:val="21"/>
          <w:highlight w:val="none"/>
        </w:rPr>
        <w:t>小额工程在履行合同时，建设单位有权发生工程变更，施工单位按照工程变更管理的相关规定办理变更手续，工程完工验收合格后，按苏州大学要求进行审计。</w:t>
      </w:r>
    </w:p>
    <w:p>
      <w:pPr>
        <w:spacing w:line="360" w:lineRule="auto"/>
        <w:rPr>
          <w:rFonts w:ascii="宋体" w:hAnsi="宋体" w:cs="宋体"/>
          <w:szCs w:val="21"/>
          <w:highlight w:val="none"/>
        </w:rPr>
      </w:pPr>
      <w:r>
        <w:rPr>
          <w:rFonts w:hint="eastAsia" w:ascii="宋体" w:hAnsi="宋体" w:cs="宋体"/>
          <w:szCs w:val="21"/>
          <w:highlight w:val="none"/>
        </w:rPr>
        <w:t>19、双方约定合同价款的其他调整因素：</w:t>
      </w:r>
    </w:p>
    <w:p>
      <w:pPr>
        <w:spacing w:line="360" w:lineRule="auto"/>
        <w:rPr>
          <w:rFonts w:ascii="宋体" w:hAnsi="宋体" w:cs="宋体"/>
          <w:szCs w:val="21"/>
          <w:highlight w:val="none"/>
        </w:rPr>
      </w:pPr>
      <w:r>
        <w:rPr>
          <w:rFonts w:hint="eastAsia" w:ascii="宋体" w:hAnsi="宋体" w:cs="宋体"/>
          <w:szCs w:val="21"/>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pPr>
        <w:spacing w:line="360" w:lineRule="auto"/>
        <w:rPr>
          <w:rFonts w:ascii="宋体" w:hAnsi="宋体" w:cs="宋体"/>
          <w:szCs w:val="21"/>
          <w:highlight w:val="none"/>
        </w:rPr>
      </w:pPr>
      <w:r>
        <w:rPr>
          <w:rFonts w:hint="eastAsia" w:ascii="宋体" w:hAnsi="宋体" w:cs="宋体"/>
          <w:szCs w:val="21"/>
          <w:highlight w:val="none"/>
        </w:rPr>
        <w:t>（2）国家的法律、法规、规章和政策发生变化影响工程造价的，应按省级或行业建设部门或其授权的工程造价管理机构发布的文件调整合同价款。</w:t>
      </w:r>
    </w:p>
    <w:p>
      <w:pPr>
        <w:spacing w:line="360" w:lineRule="auto"/>
        <w:rPr>
          <w:rFonts w:ascii="宋体" w:hAnsi="宋体" w:cs="宋体"/>
          <w:szCs w:val="21"/>
          <w:highlight w:val="none"/>
        </w:rPr>
      </w:pPr>
      <w:r>
        <w:rPr>
          <w:rFonts w:hint="eastAsia" w:ascii="宋体" w:hAnsi="宋体" w:cs="宋体"/>
          <w:szCs w:val="21"/>
          <w:highlight w:val="none"/>
        </w:rPr>
        <w:t>20、工程预付款</w:t>
      </w:r>
    </w:p>
    <w:p>
      <w:pPr>
        <w:spacing w:line="360" w:lineRule="auto"/>
        <w:rPr>
          <w:rFonts w:ascii="宋体" w:hAnsi="宋体" w:cs="宋体"/>
          <w:szCs w:val="21"/>
          <w:highlight w:val="none"/>
        </w:rPr>
      </w:pPr>
      <w:r>
        <w:rPr>
          <w:rFonts w:hint="eastAsia" w:ascii="宋体" w:hAnsi="宋体" w:cs="宋体"/>
          <w:szCs w:val="21"/>
          <w:highlight w:val="none"/>
        </w:rPr>
        <w:t>发包人向承包人预付工程款的时间和金额或占合同价款总额的比例：无。</w:t>
      </w:r>
    </w:p>
    <w:p>
      <w:pPr>
        <w:spacing w:line="360" w:lineRule="auto"/>
        <w:rPr>
          <w:rFonts w:ascii="宋体" w:hAnsi="宋体" w:cs="宋体"/>
          <w:szCs w:val="21"/>
          <w:highlight w:val="none"/>
        </w:rPr>
      </w:pPr>
      <w:r>
        <w:rPr>
          <w:rFonts w:hint="eastAsia" w:ascii="宋体" w:hAnsi="宋体" w:cs="宋体"/>
          <w:szCs w:val="21"/>
          <w:highlight w:val="none"/>
        </w:rPr>
        <w:t>扣回工程款的时间、比例：无</w:t>
      </w:r>
    </w:p>
    <w:p>
      <w:pPr>
        <w:spacing w:line="360" w:lineRule="auto"/>
        <w:rPr>
          <w:rFonts w:ascii="宋体" w:hAnsi="宋体" w:cs="宋体"/>
          <w:szCs w:val="21"/>
          <w:highlight w:val="none"/>
        </w:rPr>
      </w:pPr>
      <w:r>
        <w:rPr>
          <w:rFonts w:hint="eastAsia" w:ascii="宋体" w:hAnsi="宋体" w:cs="宋体"/>
          <w:szCs w:val="21"/>
          <w:highlight w:val="none"/>
        </w:rPr>
        <w:t>21、工程量确认</w:t>
      </w:r>
    </w:p>
    <w:p>
      <w:pPr>
        <w:spacing w:line="360" w:lineRule="auto"/>
        <w:rPr>
          <w:rFonts w:ascii="宋体" w:hAnsi="宋体" w:cs="宋体"/>
          <w:szCs w:val="21"/>
          <w:highlight w:val="none"/>
        </w:rPr>
      </w:pPr>
      <w:r>
        <w:rPr>
          <w:rFonts w:hint="eastAsia" w:ascii="宋体" w:hAnsi="宋体" w:cs="宋体"/>
          <w:szCs w:val="21"/>
          <w:highlight w:val="none"/>
        </w:rPr>
        <w:t>21.1承包人向工程师提交已完工程量报告的时间：每月25日前。</w:t>
      </w:r>
    </w:p>
    <w:p>
      <w:pPr>
        <w:spacing w:line="360" w:lineRule="auto"/>
        <w:rPr>
          <w:rFonts w:ascii="宋体" w:hAnsi="宋体" w:cs="宋体"/>
          <w:szCs w:val="21"/>
          <w:highlight w:val="none"/>
        </w:rPr>
      </w:pPr>
      <w:r>
        <w:rPr>
          <w:rFonts w:hint="eastAsia" w:ascii="宋体" w:hAnsi="宋体" w:cs="宋体"/>
          <w:szCs w:val="21"/>
          <w:highlight w:val="none"/>
        </w:rPr>
        <w:t>22．工程款（进度款）支付</w:t>
      </w:r>
    </w:p>
    <w:p>
      <w:pPr>
        <w:spacing w:line="360" w:lineRule="auto"/>
        <w:rPr>
          <w:rFonts w:ascii="宋体" w:hAnsi="宋体" w:cs="宋体"/>
          <w:szCs w:val="21"/>
          <w:highlight w:val="none"/>
        </w:rPr>
      </w:pPr>
      <w:r>
        <w:rPr>
          <w:rFonts w:hint="eastAsia" w:ascii="宋体" w:hAnsi="宋体" w:cs="宋体"/>
          <w:szCs w:val="21"/>
          <w:highlight w:val="none"/>
        </w:rPr>
        <w:t>22.1施工结束，竣工验收合格且施工单位提交结算和竣工资料后，支付至合同价（不含暂列金）的50%，结算审计后支付至审定价的97%；</w:t>
      </w:r>
    </w:p>
    <w:p>
      <w:pPr>
        <w:spacing w:line="360" w:lineRule="auto"/>
        <w:rPr>
          <w:rFonts w:ascii="宋体" w:hAnsi="宋体" w:cs="宋体"/>
          <w:szCs w:val="21"/>
          <w:highlight w:val="none"/>
        </w:rPr>
      </w:pPr>
      <w:r>
        <w:rPr>
          <w:rFonts w:hint="eastAsia" w:ascii="宋体" w:hAnsi="宋体" w:cs="宋体"/>
          <w:szCs w:val="21"/>
          <w:highlight w:val="none"/>
        </w:rPr>
        <w:t>22.2缺陷责任期满后，若无质量问题，付清余款（审定价的3%，不计利息）。</w:t>
      </w:r>
    </w:p>
    <w:p>
      <w:pPr>
        <w:spacing w:line="360" w:lineRule="auto"/>
        <w:rPr>
          <w:rFonts w:ascii="宋体" w:hAnsi="宋体" w:cs="宋体"/>
          <w:szCs w:val="21"/>
          <w:highlight w:val="none"/>
        </w:rPr>
      </w:pPr>
      <w:r>
        <w:rPr>
          <w:rFonts w:hint="eastAsia" w:ascii="宋体" w:hAnsi="宋体" w:cs="宋体"/>
          <w:szCs w:val="21"/>
          <w:highlight w:val="none"/>
        </w:rPr>
        <w:t>七、材料设备供应</w:t>
      </w:r>
    </w:p>
    <w:p>
      <w:pPr>
        <w:spacing w:line="360" w:lineRule="auto"/>
        <w:rPr>
          <w:rFonts w:ascii="宋体" w:hAnsi="宋体" w:cs="宋体"/>
          <w:szCs w:val="21"/>
          <w:highlight w:val="none"/>
        </w:rPr>
      </w:pPr>
      <w:r>
        <w:rPr>
          <w:rFonts w:hint="eastAsia" w:ascii="宋体" w:hAnsi="宋体" w:cs="宋体"/>
          <w:szCs w:val="21"/>
          <w:highlight w:val="none"/>
        </w:rPr>
        <w:t>23、发包人供应材料设备：无。</w:t>
      </w:r>
    </w:p>
    <w:p>
      <w:pPr>
        <w:spacing w:line="360" w:lineRule="auto"/>
        <w:rPr>
          <w:rFonts w:ascii="宋体" w:hAnsi="宋体" w:cs="宋体"/>
          <w:szCs w:val="21"/>
          <w:highlight w:val="none"/>
        </w:rPr>
      </w:pPr>
      <w:r>
        <w:rPr>
          <w:rFonts w:hint="eastAsia" w:ascii="宋体" w:hAnsi="宋体" w:cs="宋体"/>
          <w:szCs w:val="21"/>
          <w:highlight w:val="none"/>
        </w:rPr>
        <w:t>23.1发包人供应的材料设备与一览表不符时，双方约定发包人承担责任如下：</w:t>
      </w:r>
    </w:p>
    <w:p>
      <w:pPr>
        <w:spacing w:line="360" w:lineRule="auto"/>
        <w:rPr>
          <w:rFonts w:ascii="宋体" w:hAnsi="宋体" w:cs="宋体"/>
          <w:szCs w:val="21"/>
          <w:highlight w:val="none"/>
        </w:rPr>
      </w:pPr>
      <w:r>
        <w:rPr>
          <w:rFonts w:hint="eastAsia" w:ascii="宋体" w:hAnsi="宋体" w:cs="宋体"/>
          <w:szCs w:val="21"/>
          <w:highlight w:val="none"/>
        </w:rPr>
        <w:t>（1）材料设备单价与一览表不符：按《通用条款》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（2）材料设备的品种、规格、型号、质量等级与一览表不符：按《通用条款》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（3）承包人可代为调剂串换的材料：按《通用条款》</w:t>
      </w:r>
    </w:p>
    <w:p>
      <w:pPr>
        <w:spacing w:line="360" w:lineRule="auto"/>
        <w:rPr>
          <w:rFonts w:ascii="宋体" w:hAnsi="宋体" w:cs="宋体"/>
          <w:szCs w:val="21"/>
          <w:highlight w:val="none"/>
        </w:rPr>
      </w:pPr>
      <w:r>
        <w:rPr>
          <w:rFonts w:hint="eastAsia" w:ascii="宋体" w:hAnsi="宋体" w:cs="宋体"/>
          <w:szCs w:val="21"/>
          <w:highlight w:val="none"/>
        </w:rPr>
        <w:t>（4）到货地点与一览表不符：按《通用条款》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（5）供应数量与一览表不符：按《通用条款》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（6）到货时间与一览表不符：按《通用条款》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23.2发包人供应材料设备的结算方法：列入本工程结算。</w:t>
      </w:r>
    </w:p>
    <w:p>
      <w:pPr>
        <w:spacing w:line="360" w:lineRule="auto"/>
        <w:rPr>
          <w:rFonts w:ascii="宋体" w:hAnsi="宋体" w:cs="宋体"/>
          <w:szCs w:val="21"/>
          <w:highlight w:val="none"/>
        </w:rPr>
      </w:pPr>
      <w:r>
        <w:rPr>
          <w:rFonts w:hint="eastAsia" w:ascii="宋体" w:hAnsi="宋体" w:cs="宋体"/>
          <w:szCs w:val="21"/>
          <w:highlight w:val="none"/>
        </w:rPr>
        <w:t>24、承包人采购材料设备</w:t>
      </w:r>
    </w:p>
    <w:p>
      <w:pPr>
        <w:spacing w:line="360" w:lineRule="auto"/>
        <w:rPr>
          <w:rFonts w:ascii="宋体" w:hAnsi="宋体" w:cs="宋体"/>
          <w:szCs w:val="21"/>
          <w:highlight w:val="none"/>
        </w:rPr>
      </w:pPr>
      <w:r>
        <w:rPr>
          <w:rFonts w:hint="eastAsia" w:ascii="宋体" w:hAnsi="宋体" w:cs="宋体"/>
          <w:szCs w:val="21"/>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pPr>
        <w:spacing w:line="360" w:lineRule="auto"/>
        <w:rPr>
          <w:rFonts w:ascii="宋体" w:hAnsi="宋体" w:cs="宋体"/>
          <w:szCs w:val="21"/>
          <w:highlight w:val="none"/>
        </w:rPr>
      </w:pPr>
      <w:r>
        <w:rPr>
          <w:rFonts w:hint="eastAsia" w:ascii="宋体" w:hAnsi="宋体" w:cs="宋体"/>
          <w:szCs w:val="21"/>
          <w:highlight w:val="none"/>
        </w:rPr>
        <w:t>24.2 发包人对承包人进场的材料：如无出厂证、合格证、检测证的有权指令限定时间内退出工地，并作出经济处罚，承包人应无条件接受。</w:t>
      </w:r>
    </w:p>
    <w:p>
      <w:pPr>
        <w:spacing w:line="360" w:lineRule="auto"/>
        <w:rPr>
          <w:rFonts w:ascii="宋体" w:hAnsi="宋体" w:cs="宋体"/>
          <w:szCs w:val="21"/>
          <w:highlight w:val="none"/>
        </w:rPr>
      </w:pPr>
      <w:r>
        <w:rPr>
          <w:rFonts w:hint="eastAsia" w:ascii="宋体" w:hAnsi="宋体" w:cs="宋体"/>
          <w:szCs w:val="21"/>
          <w:highlight w:val="none"/>
        </w:rPr>
        <w:t>八、工程变更</w:t>
      </w:r>
    </w:p>
    <w:p>
      <w:pPr>
        <w:spacing w:line="360" w:lineRule="auto"/>
        <w:rPr>
          <w:rFonts w:ascii="宋体" w:hAnsi="宋体" w:cs="宋体"/>
          <w:szCs w:val="21"/>
          <w:highlight w:val="none"/>
        </w:rPr>
      </w:pPr>
      <w:r>
        <w:rPr>
          <w:rFonts w:hint="eastAsia" w:ascii="宋体" w:hAnsi="宋体" w:cs="宋体"/>
          <w:szCs w:val="21"/>
          <w:highlight w:val="none"/>
        </w:rPr>
        <w:t>25、工程变更</w:t>
      </w:r>
    </w:p>
    <w:p>
      <w:pPr>
        <w:spacing w:line="360" w:lineRule="auto"/>
        <w:rPr>
          <w:rFonts w:ascii="宋体" w:hAnsi="宋体" w:cs="宋体"/>
          <w:szCs w:val="21"/>
          <w:highlight w:val="none"/>
        </w:rPr>
      </w:pPr>
      <w:r>
        <w:rPr>
          <w:rFonts w:hint="eastAsia" w:ascii="宋体" w:hAnsi="宋体" w:cs="宋体"/>
          <w:szCs w:val="21"/>
          <w:highlight w:val="none"/>
        </w:rPr>
        <w:t>25.1所有工程量清单以外的增加项目必须经发包人书面同意方可实施。</w:t>
      </w:r>
    </w:p>
    <w:p>
      <w:pPr>
        <w:spacing w:line="360" w:lineRule="auto"/>
        <w:rPr>
          <w:rFonts w:ascii="宋体" w:hAnsi="宋体" w:cs="宋体"/>
          <w:szCs w:val="21"/>
          <w:highlight w:val="none"/>
        </w:rPr>
      </w:pPr>
      <w:r>
        <w:rPr>
          <w:rFonts w:hint="eastAsia" w:ascii="宋体" w:hAnsi="宋体" w:cs="宋体"/>
          <w:szCs w:val="21"/>
          <w:highlight w:val="none"/>
        </w:rPr>
        <w:t>25.2  所申报的签证费用将在竣工结算时调整，中间支付不作考虑。任何时候施工单位不得以变更费用未核定或者对核定价格有争议为借口影响施工。</w:t>
      </w:r>
    </w:p>
    <w:p>
      <w:pPr>
        <w:spacing w:line="360" w:lineRule="auto"/>
        <w:rPr>
          <w:rFonts w:ascii="宋体" w:hAnsi="宋体" w:cs="宋体"/>
          <w:szCs w:val="21"/>
          <w:highlight w:val="none"/>
        </w:rPr>
      </w:pPr>
      <w:r>
        <w:rPr>
          <w:rFonts w:hint="eastAsia" w:ascii="宋体" w:hAnsi="宋体" w:cs="宋体"/>
          <w:szCs w:val="21"/>
          <w:highlight w:val="none"/>
        </w:rPr>
        <w:t>26、其他变更</w:t>
      </w:r>
    </w:p>
    <w:p>
      <w:pPr>
        <w:spacing w:line="360" w:lineRule="auto"/>
        <w:rPr>
          <w:rFonts w:ascii="宋体" w:hAnsi="宋体" w:cs="宋体"/>
          <w:szCs w:val="21"/>
          <w:highlight w:val="none"/>
        </w:rPr>
      </w:pPr>
      <w:r>
        <w:rPr>
          <w:rFonts w:hint="eastAsia" w:ascii="宋体" w:hAnsi="宋体" w:cs="宋体"/>
          <w:szCs w:val="21"/>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pPr>
        <w:spacing w:line="360" w:lineRule="auto"/>
        <w:rPr>
          <w:rFonts w:ascii="宋体" w:hAnsi="宋体" w:cs="宋体"/>
          <w:szCs w:val="21"/>
          <w:highlight w:val="none"/>
        </w:rPr>
      </w:pPr>
      <w:r>
        <w:rPr>
          <w:rFonts w:hint="eastAsia" w:ascii="宋体" w:hAnsi="宋体" w:cs="宋体"/>
          <w:szCs w:val="21"/>
          <w:highlight w:val="none"/>
        </w:rPr>
        <w:t>26.2发生变更、签证、施工条件变化等，要由发包人签字确认并加盖苏州大学后勤管理处章方为有效；由于设计变更、现场签证等引起的新的工程量清单项目或清单项目工程数量的增减，其综合单价由承包人提出，经发包人签字确认并加盖苏州大学后勤管理处章后，作为竣工结算依据；未认可的由审计单位确认，按成交下浮率下浮。</w:t>
      </w:r>
    </w:p>
    <w:p>
      <w:pPr>
        <w:spacing w:line="360" w:lineRule="auto"/>
        <w:rPr>
          <w:rFonts w:ascii="宋体" w:hAnsi="宋体" w:cs="宋体"/>
          <w:szCs w:val="21"/>
          <w:highlight w:val="none"/>
        </w:rPr>
      </w:pPr>
      <w:r>
        <w:rPr>
          <w:rFonts w:hint="eastAsia" w:ascii="宋体" w:hAnsi="宋体" w:cs="宋体"/>
          <w:szCs w:val="21"/>
          <w:highlight w:val="none"/>
        </w:rPr>
        <w:t>九、竣工验收与结算</w:t>
      </w:r>
    </w:p>
    <w:p>
      <w:pPr>
        <w:spacing w:line="360" w:lineRule="auto"/>
        <w:rPr>
          <w:rFonts w:ascii="宋体" w:hAnsi="宋体" w:cs="宋体"/>
          <w:szCs w:val="21"/>
          <w:highlight w:val="none"/>
        </w:rPr>
      </w:pPr>
      <w:r>
        <w:rPr>
          <w:rFonts w:hint="eastAsia" w:ascii="宋体" w:hAnsi="宋体" w:cs="宋体"/>
          <w:szCs w:val="21"/>
          <w:highlight w:val="none"/>
        </w:rPr>
        <w:t>27、竣工验收</w:t>
      </w:r>
    </w:p>
    <w:p>
      <w:pPr>
        <w:spacing w:line="360" w:lineRule="auto"/>
        <w:rPr>
          <w:rFonts w:ascii="宋体" w:hAnsi="宋体" w:cs="宋体"/>
          <w:szCs w:val="21"/>
          <w:highlight w:val="none"/>
        </w:rPr>
      </w:pPr>
      <w:r>
        <w:rPr>
          <w:rFonts w:hint="eastAsia" w:ascii="宋体" w:hAnsi="宋体" w:cs="宋体"/>
          <w:szCs w:val="21"/>
          <w:highlight w:val="none"/>
        </w:rPr>
        <w:t>27.1工程竣工验收必须具备以下条件，否则，发包人不予组织竣工验收:</w:t>
      </w:r>
    </w:p>
    <w:p>
      <w:pPr>
        <w:spacing w:line="360" w:lineRule="auto"/>
        <w:rPr>
          <w:rFonts w:ascii="宋体" w:hAnsi="宋体" w:cs="宋体"/>
          <w:szCs w:val="21"/>
          <w:highlight w:val="none"/>
        </w:rPr>
      </w:pPr>
      <w:r>
        <w:rPr>
          <w:rFonts w:hint="eastAsia" w:ascii="宋体" w:hAnsi="宋体" w:cs="宋体"/>
          <w:szCs w:val="21"/>
          <w:highlight w:val="none"/>
        </w:rPr>
        <w:t>（1）完成按采购文件、工程量清单和施工合同约定的工程范围的全部工作内容；</w:t>
      </w:r>
    </w:p>
    <w:p>
      <w:pPr>
        <w:spacing w:line="360" w:lineRule="auto"/>
        <w:rPr>
          <w:rFonts w:ascii="宋体" w:hAnsi="宋体" w:cs="宋体"/>
          <w:szCs w:val="21"/>
          <w:highlight w:val="none"/>
        </w:rPr>
      </w:pPr>
      <w:r>
        <w:rPr>
          <w:rFonts w:hint="eastAsia" w:ascii="宋体" w:hAnsi="宋体" w:cs="宋体"/>
          <w:szCs w:val="21"/>
          <w:highlight w:val="none"/>
        </w:rPr>
        <w:t>（2）承包人已完成现场的清理工作;</w:t>
      </w:r>
    </w:p>
    <w:p>
      <w:pPr>
        <w:spacing w:line="360" w:lineRule="auto"/>
        <w:rPr>
          <w:rFonts w:ascii="宋体" w:hAnsi="宋体" w:cs="宋体"/>
          <w:szCs w:val="21"/>
          <w:highlight w:val="none"/>
        </w:rPr>
      </w:pPr>
      <w:r>
        <w:rPr>
          <w:rFonts w:hint="eastAsia" w:ascii="宋体" w:hAnsi="宋体" w:cs="宋体"/>
          <w:szCs w:val="21"/>
          <w:highlight w:val="none"/>
        </w:rPr>
        <w:t>（3）工程师认为工程的所有部分均随时可以占据和使用;</w:t>
      </w:r>
    </w:p>
    <w:p>
      <w:pPr>
        <w:spacing w:line="360" w:lineRule="auto"/>
        <w:rPr>
          <w:rFonts w:ascii="宋体" w:hAnsi="宋体" w:cs="宋体"/>
          <w:szCs w:val="21"/>
          <w:highlight w:val="none"/>
        </w:rPr>
      </w:pPr>
      <w:r>
        <w:rPr>
          <w:rFonts w:hint="eastAsia" w:ascii="宋体" w:hAnsi="宋体" w:cs="宋体"/>
          <w:szCs w:val="21"/>
          <w:highlight w:val="none"/>
        </w:rPr>
        <w:t>（4）法律规定的其他竣工验收应具备的条件:</w:t>
      </w:r>
    </w:p>
    <w:p>
      <w:pPr>
        <w:spacing w:line="360" w:lineRule="auto"/>
        <w:rPr>
          <w:rFonts w:ascii="宋体" w:hAnsi="宋体" w:cs="宋体"/>
          <w:szCs w:val="21"/>
          <w:highlight w:val="none"/>
        </w:rPr>
      </w:pPr>
      <w:r>
        <w:rPr>
          <w:rFonts w:hint="eastAsia" w:ascii="宋体" w:hAnsi="宋体" w:cs="宋体"/>
          <w:szCs w:val="21"/>
          <w:highlight w:val="none"/>
        </w:rPr>
        <w:t>27.2承包人提供竣工图的约定：提供竣工图纸。</w:t>
      </w:r>
    </w:p>
    <w:p>
      <w:pPr>
        <w:spacing w:line="360" w:lineRule="auto"/>
        <w:rPr>
          <w:rFonts w:ascii="宋体" w:hAnsi="宋体" w:cs="宋体"/>
          <w:szCs w:val="21"/>
          <w:highlight w:val="none"/>
        </w:rPr>
      </w:pPr>
      <w:r>
        <w:rPr>
          <w:rFonts w:hint="eastAsia" w:ascii="宋体" w:hAnsi="宋体" w:cs="宋体"/>
          <w:szCs w:val="21"/>
          <w:highlight w:val="none"/>
        </w:rPr>
        <w:t>27.3中间交工工程的范围和竣工时间：按照规范。</w:t>
      </w:r>
    </w:p>
    <w:p>
      <w:pPr>
        <w:spacing w:line="360" w:lineRule="auto"/>
        <w:rPr>
          <w:rFonts w:ascii="宋体" w:hAnsi="宋体" w:cs="宋体"/>
          <w:szCs w:val="21"/>
          <w:highlight w:val="none"/>
        </w:rPr>
      </w:pPr>
      <w:r>
        <w:rPr>
          <w:rFonts w:hint="eastAsia" w:ascii="宋体" w:hAnsi="宋体" w:cs="宋体"/>
          <w:szCs w:val="21"/>
          <w:highlight w:val="none"/>
        </w:rPr>
        <w:t>27.4工程竣工验收通过后10日内,承包人应该向发包人移交工程。</w:t>
      </w:r>
    </w:p>
    <w:p>
      <w:pPr>
        <w:spacing w:line="360" w:lineRule="auto"/>
        <w:rPr>
          <w:rFonts w:ascii="宋体" w:hAnsi="宋体" w:cs="宋体"/>
          <w:szCs w:val="21"/>
          <w:highlight w:val="none"/>
        </w:rPr>
      </w:pPr>
      <w:r>
        <w:rPr>
          <w:rFonts w:hint="eastAsia" w:ascii="宋体" w:hAnsi="宋体" w:cs="宋体"/>
          <w:szCs w:val="21"/>
          <w:highlight w:val="none"/>
        </w:rPr>
        <w:t>28.竣工结算</w:t>
      </w:r>
    </w:p>
    <w:p>
      <w:pPr>
        <w:spacing w:line="360" w:lineRule="auto"/>
        <w:rPr>
          <w:rFonts w:ascii="宋体" w:hAnsi="宋体" w:cs="宋体"/>
          <w:szCs w:val="21"/>
          <w:highlight w:val="none"/>
        </w:rPr>
      </w:pPr>
      <w:r>
        <w:rPr>
          <w:rFonts w:hint="eastAsia" w:ascii="宋体" w:hAnsi="宋体" w:cs="宋体"/>
          <w:szCs w:val="21"/>
          <w:highlight w:val="none"/>
        </w:rPr>
        <w:t>28.1本工程的结算结果将以发包人委托的工程造价咨询单位的审计结果为准。</w:t>
      </w:r>
    </w:p>
    <w:p>
      <w:pPr>
        <w:spacing w:line="360" w:lineRule="auto"/>
        <w:rPr>
          <w:rFonts w:ascii="宋体" w:hAnsi="宋体" w:cs="宋体"/>
          <w:szCs w:val="21"/>
          <w:highlight w:val="none"/>
        </w:rPr>
      </w:pPr>
      <w:r>
        <w:rPr>
          <w:rFonts w:hint="eastAsia" w:ascii="宋体" w:hAnsi="宋体" w:cs="宋体"/>
          <w:szCs w:val="21"/>
          <w:highlight w:val="none"/>
        </w:rPr>
        <w:t>28.2一旦双方确认了竣工结算报告，则视为：双方一致同意该结算书的结算价款，工程涉及到的所有费用已经包括在上述结算金额之中。</w:t>
      </w:r>
    </w:p>
    <w:p>
      <w:pPr>
        <w:spacing w:line="360" w:lineRule="auto"/>
        <w:rPr>
          <w:rFonts w:ascii="宋体" w:hAnsi="宋体" w:cs="宋体"/>
          <w:szCs w:val="21"/>
          <w:highlight w:val="none"/>
        </w:rPr>
      </w:pPr>
      <w:r>
        <w:rPr>
          <w:rFonts w:hint="eastAsia" w:ascii="宋体" w:hAnsi="宋体" w:cs="宋体"/>
          <w:szCs w:val="21"/>
          <w:highlight w:val="none"/>
        </w:rPr>
        <w:t>28.3承包人必须在竣工验收合格后</w:t>
      </w:r>
      <w:r>
        <w:rPr>
          <w:rFonts w:hint="eastAsia" w:ascii="宋体" w:hAnsi="宋体" w:cs="宋体"/>
          <w:szCs w:val="21"/>
          <w:highlight w:val="none"/>
          <w:lang w:val="en-US" w:eastAsia="zh-CN"/>
        </w:rPr>
        <w:t>4</w:t>
      </w:r>
      <w:r>
        <w:rPr>
          <w:rFonts w:hint="eastAsia" w:ascii="宋体" w:hAnsi="宋体" w:cs="宋体"/>
          <w:szCs w:val="21"/>
          <w:highlight w:val="none"/>
        </w:rPr>
        <w:t>5日历天内，提交结算报告，因承包人原因未在规定时间内提交竣工结算报告及完整的结算资料，经发包人催促后14天内仍未提交的，由发包人自行编制结算报告，承包人无条件同意。</w:t>
      </w:r>
    </w:p>
    <w:p>
      <w:pPr>
        <w:spacing w:line="360" w:lineRule="auto"/>
        <w:rPr>
          <w:rFonts w:ascii="宋体" w:hAnsi="宋体" w:cs="宋体"/>
          <w:szCs w:val="21"/>
          <w:highlight w:val="none"/>
        </w:rPr>
      </w:pPr>
      <w:r>
        <w:rPr>
          <w:rFonts w:hint="eastAsia" w:ascii="宋体" w:hAnsi="宋体" w:cs="宋体"/>
          <w:szCs w:val="21"/>
          <w:highlight w:val="none"/>
        </w:rPr>
        <w:t>28.4送审资料需一次性报送，除审计另有要求外，审计过程中不再接收补充资料。乙方接到“工程结算审定单”确认签字的通知后，需在7天内确认并签字，逾期视为同意。</w:t>
      </w:r>
    </w:p>
    <w:p>
      <w:pPr>
        <w:spacing w:line="360" w:lineRule="auto"/>
        <w:rPr>
          <w:rFonts w:ascii="宋体" w:hAnsi="宋体" w:cs="宋体"/>
          <w:szCs w:val="21"/>
          <w:highlight w:val="none"/>
        </w:rPr>
      </w:pPr>
      <w:r>
        <w:rPr>
          <w:rFonts w:hint="eastAsia" w:ascii="宋体" w:hAnsi="宋体" w:cs="宋体"/>
          <w:szCs w:val="21"/>
          <w:highlight w:val="none"/>
        </w:rPr>
        <w:t>十、违约、索赔和争议</w:t>
      </w:r>
    </w:p>
    <w:p>
      <w:pPr>
        <w:spacing w:line="360" w:lineRule="auto"/>
        <w:rPr>
          <w:rFonts w:ascii="宋体" w:hAnsi="宋体" w:cs="宋体"/>
          <w:szCs w:val="21"/>
          <w:highlight w:val="none"/>
        </w:rPr>
      </w:pPr>
      <w:r>
        <w:rPr>
          <w:rFonts w:hint="eastAsia" w:ascii="宋体" w:hAnsi="宋体" w:cs="宋体"/>
          <w:szCs w:val="21"/>
          <w:highlight w:val="none"/>
        </w:rPr>
        <w:t>29、违约</w:t>
      </w:r>
    </w:p>
    <w:p>
      <w:pPr>
        <w:spacing w:line="360" w:lineRule="auto"/>
        <w:rPr>
          <w:rFonts w:ascii="宋体" w:hAnsi="宋体" w:cs="宋体"/>
          <w:szCs w:val="21"/>
          <w:highlight w:val="none"/>
        </w:rPr>
      </w:pPr>
      <w:r>
        <w:rPr>
          <w:rFonts w:hint="eastAsia" w:ascii="宋体" w:hAnsi="宋体" w:cs="宋体"/>
          <w:szCs w:val="21"/>
          <w:highlight w:val="none"/>
        </w:rPr>
        <w:t>29.1本合同中关于发包人违约的具体责任如下：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（1）本合同通用条款约定发包人违约应承担的违约责任：发包人不按约定时间支付工程款，应按同期银行贷款利率支付拖欠工程款的利息。</w:t>
      </w:r>
    </w:p>
    <w:p>
      <w:pPr>
        <w:spacing w:line="360" w:lineRule="auto"/>
        <w:rPr>
          <w:rFonts w:ascii="宋体" w:hAnsi="宋体" w:cs="宋体"/>
          <w:szCs w:val="21"/>
          <w:highlight w:val="none"/>
        </w:rPr>
      </w:pPr>
      <w:r>
        <w:rPr>
          <w:rFonts w:hint="eastAsia" w:ascii="宋体" w:hAnsi="宋体" w:cs="宋体"/>
          <w:szCs w:val="21"/>
          <w:highlight w:val="none"/>
        </w:rPr>
        <w:t>（2）本合同通用条款约定发包人违约应承担的违约责任：按相关法律法规执行</w:t>
      </w:r>
    </w:p>
    <w:p>
      <w:pPr>
        <w:spacing w:line="360" w:lineRule="auto"/>
        <w:rPr>
          <w:rFonts w:ascii="宋体" w:hAnsi="宋体" w:cs="宋体"/>
          <w:szCs w:val="21"/>
          <w:highlight w:val="none"/>
        </w:rPr>
      </w:pPr>
      <w:r>
        <w:rPr>
          <w:rFonts w:hint="eastAsia" w:ascii="宋体" w:hAnsi="宋体" w:cs="宋体"/>
          <w:szCs w:val="21"/>
          <w:highlight w:val="none"/>
        </w:rPr>
        <w:t>（3）双方约定的发包人其他违约责任：无</w:t>
      </w:r>
    </w:p>
    <w:p>
      <w:pPr>
        <w:spacing w:line="360" w:lineRule="auto"/>
        <w:rPr>
          <w:rFonts w:ascii="宋体" w:hAnsi="宋体" w:cs="宋体"/>
          <w:szCs w:val="21"/>
          <w:highlight w:val="none"/>
        </w:rPr>
      </w:pPr>
      <w:r>
        <w:rPr>
          <w:rFonts w:hint="eastAsia" w:ascii="宋体" w:hAnsi="宋体" w:cs="宋体"/>
          <w:szCs w:val="21"/>
          <w:highlight w:val="none"/>
        </w:rPr>
        <w:t>29.2本合同中关于承包人违约的具体责任如下：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pPr>
        <w:spacing w:line="360" w:lineRule="auto"/>
        <w:rPr>
          <w:rFonts w:ascii="宋体" w:hAnsi="宋体" w:cs="宋体"/>
          <w:szCs w:val="21"/>
          <w:highlight w:val="none"/>
        </w:rPr>
      </w:pPr>
      <w:r>
        <w:rPr>
          <w:rFonts w:hint="eastAsia" w:ascii="宋体" w:hAnsi="宋体" w:cs="宋体"/>
          <w:szCs w:val="21"/>
          <w:highlight w:val="none"/>
        </w:rPr>
        <w:t>（2）本合同通用条款约定承包人违约应承担的违约责任：由承包人负责对不合格工程进行整改或返工，直至验收合格，并承担一切费用。</w:t>
      </w:r>
    </w:p>
    <w:p>
      <w:pPr>
        <w:spacing w:line="360" w:lineRule="auto"/>
        <w:rPr>
          <w:rFonts w:ascii="宋体" w:hAnsi="宋体" w:cs="宋体"/>
          <w:szCs w:val="21"/>
          <w:highlight w:val="none"/>
        </w:rPr>
      </w:pPr>
      <w:r>
        <w:rPr>
          <w:rFonts w:hint="eastAsia" w:ascii="宋体" w:hAnsi="宋体" w:cs="宋体"/>
          <w:szCs w:val="21"/>
          <w:highlight w:val="none"/>
        </w:rPr>
        <w:t>（3）双方约定的承包人其他违约责任：</w:t>
      </w:r>
    </w:p>
    <w:p>
      <w:pPr>
        <w:spacing w:line="360" w:lineRule="auto"/>
        <w:rPr>
          <w:rFonts w:ascii="宋体" w:hAnsi="宋体" w:cs="宋体"/>
          <w:szCs w:val="21"/>
          <w:highlight w:val="none"/>
        </w:rPr>
      </w:pPr>
      <w:r>
        <w:rPr>
          <w:rFonts w:hint="eastAsia" w:ascii="宋体" w:hAnsi="宋体" w:cs="宋体"/>
          <w:szCs w:val="21"/>
          <w:highlight w:val="none"/>
        </w:rPr>
        <w:t>①承包人如在施工中如有偷工减料或使用不合格原材料的行为，每发现一次，承包人除应整改至合格之外，应向发包人支付违约金1000元；</w:t>
      </w:r>
    </w:p>
    <w:p>
      <w:pPr>
        <w:spacing w:line="360" w:lineRule="auto"/>
        <w:rPr>
          <w:rFonts w:ascii="宋体" w:hAnsi="宋体" w:cs="宋体"/>
          <w:szCs w:val="21"/>
          <w:highlight w:val="none"/>
        </w:rPr>
      </w:pPr>
      <w:r>
        <w:rPr>
          <w:rFonts w:hint="eastAsia" w:ascii="宋体" w:hAnsi="宋体" w:cs="宋体"/>
          <w:szCs w:val="21"/>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pPr>
        <w:spacing w:line="360" w:lineRule="auto"/>
        <w:rPr>
          <w:rFonts w:ascii="宋体" w:hAnsi="宋体" w:cs="宋体"/>
          <w:szCs w:val="21"/>
          <w:highlight w:val="none"/>
        </w:rPr>
      </w:pPr>
      <w:r>
        <w:rPr>
          <w:rFonts w:hint="eastAsia" w:ascii="宋体" w:hAnsi="宋体" w:cs="宋体"/>
          <w:szCs w:val="21"/>
          <w:highlight w:val="none"/>
        </w:rPr>
        <w:t>③如因承包人原因导致本合同提前解除，承包人应向发包人支付合同总价20%的违约金。</w:t>
      </w:r>
    </w:p>
    <w:p>
      <w:pPr>
        <w:spacing w:line="360" w:lineRule="auto"/>
        <w:rPr>
          <w:rFonts w:ascii="宋体" w:hAnsi="宋体" w:cs="宋体"/>
          <w:szCs w:val="21"/>
          <w:highlight w:val="none"/>
        </w:rPr>
      </w:pPr>
      <w:r>
        <w:rPr>
          <w:rFonts w:hint="eastAsia" w:ascii="宋体" w:hAnsi="宋体" w:cs="宋体"/>
          <w:szCs w:val="21"/>
          <w:highlight w:val="none"/>
        </w:rPr>
        <w:t>30、争议</w:t>
      </w:r>
    </w:p>
    <w:p>
      <w:pPr>
        <w:spacing w:line="360" w:lineRule="auto"/>
        <w:rPr>
          <w:rFonts w:ascii="宋体" w:hAnsi="宋体" w:cs="宋体"/>
          <w:szCs w:val="21"/>
          <w:highlight w:val="none"/>
        </w:rPr>
      </w:pPr>
      <w:r>
        <w:rPr>
          <w:rFonts w:hint="eastAsia" w:ascii="宋体" w:hAnsi="宋体" w:cs="宋体"/>
          <w:szCs w:val="21"/>
          <w:highlight w:val="none"/>
        </w:rPr>
        <w:t>30.1双方约定，在履行合同过程中产生争议时：</w:t>
      </w:r>
    </w:p>
    <w:p>
      <w:pPr>
        <w:spacing w:line="360" w:lineRule="auto"/>
        <w:rPr>
          <w:rFonts w:ascii="宋体" w:hAnsi="宋体" w:cs="宋体"/>
          <w:szCs w:val="21"/>
          <w:highlight w:val="none"/>
        </w:rPr>
      </w:pPr>
      <w:r>
        <w:rPr>
          <w:rFonts w:hint="eastAsia" w:ascii="宋体" w:hAnsi="宋体" w:cs="宋体"/>
          <w:szCs w:val="21"/>
          <w:highlight w:val="none"/>
        </w:rPr>
        <w:t>（1）请建设行政主管部门调解；</w:t>
      </w:r>
    </w:p>
    <w:p>
      <w:pPr>
        <w:spacing w:line="360" w:lineRule="auto"/>
        <w:rPr>
          <w:rFonts w:ascii="宋体" w:hAnsi="宋体" w:cs="宋体"/>
          <w:szCs w:val="21"/>
          <w:highlight w:val="none"/>
        </w:rPr>
      </w:pPr>
      <w:r>
        <w:rPr>
          <w:rFonts w:hint="eastAsia" w:ascii="宋体" w:hAnsi="宋体" w:cs="宋体"/>
          <w:szCs w:val="21"/>
          <w:highlight w:val="none"/>
        </w:rPr>
        <w:t>（2）调解不成的，向工程所在地人民法院提起诉讼。</w:t>
      </w:r>
    </w:p>
    <w:p>
      <w:pPr>
        <w:spacing w:line="360" w:lineRule="auto"/>
        <w:rPr>
          <w:rFonts w:ascii="宋体" w:hAnsi="宋体" w:cs="宋体"/>
          <w:szCs w:val="21"/>
          <w:highlight w:val="none"/>
        </w:rPr>
      </w:pPr>
      <w:r>
        <w:rPr>
          <w:rFonts w:hint="eastAsia" w:ascii="宋体" w:hAnsi="宋体" w:cs="宋体"/>
          <w:szCs w:val="21"/>
          <w:highlight w:val="none"/>
        </w:rPr>
        <w:t>十一、其他</w:t>
      </w:r>
    </w:p>
    <w:p>
      <w:pPr>
        <w:spacing w:line="360" w:lineRule="auto"/>
        <w:rPr>
          <w:rFonts w:ascii="宋体" w:hAnsi="宋体" w:cs="宋体"/>
          <w:szCs w:val="21"/>
          <w:highlight w:val="none"/>
        </w:rPr>
      </w:pPr>
      <w:r>
        <w:rPr>
          <w:rFonts w:hint="eastAsia" w:ascii="宋体" w:hAnsi="宋体" w:cs="宋体"/>
          <w:szCs w:val="21"/>
          <w:highlight w:val="none"/>
        </w:rPr>
        <w:t>31、工程分包</w:t>
      </w:r>
    </w:p>
    <w:p>
      <w:pPr>
        <w:spacing w:line="360" w:lineRule="auto"/>
        <w:rPr>
          <w:rFonts w:ascii="宋体" w:hAnsi="宋体" w:cs="宋体"/>
          <w:szCs w:val="21"/>
          <w:highlight w:val="none"/>
        </w:rPr>
      </w:pPr>
      <w:r>
        <w:rPr>
          <w:rFonts w:hint="eastAsia" w:ascii="宋体" w:hAnsi="宋体" w:cs="宋体"/>
          <w:szCs w:val="21"/>
          <w:highlight w:val="none"/>
        </w:rPr>
        <w:t>31.1本工程发包人同意承包人分包的工程：本工程发包人不同意分包。</w:t>
      </w:r>
    </w:p>
    <w:p>
      <w:pPr>
        <w:spacing w:line="360" w:lineRule="auto"/>
        <w:rPr>
          <w:rFonts w:ascii="宋体" w:hAnsi="宋体" w:cs="宋体"/>
          <w:szCs w:val="21"/>
          <w:highlight w:val="none"/>
        </w:rPr>
      </w:pPr>
      <w:r>
        <w:rPr>
          <w:rFonts w:hint="eastAsia" w:ascii="宋体" w:hAnsi="宋体" w:cs="宋体"/>
          <w:szCs w:val="21"/>
          <w:highlight w:val="none"/>
        </w:rPr>
        <w:t>分包施工单位为：如实际施工中确有需要分包的情况发生，承包人必须首先征得发包人书面同意。分包人必须具有相应的资质条件和类似工程的业绩，经发包人审核同意后方可进场。</w:t>
      </w:r>
    </w:p>
    <w:p>
      <w:pPr>
        <w:spacing w:line="360" w:lineRule="auto"/>
        <w:rPr>
          <w:rFonts w:ascii="宋体" w:hAnsi="宋体" w:cs="宋体"/>
          <w:szCs w:val="21"/>
          <w:highlight w:val="none"/>
        </w:rPr>
      </w:pPr>
      <w:r>
        <w:rPr>
          <w:rFonts w:hint="eastAsia" w:ascii="宋体" w:hAnsi="宋体" w:cs="宋体"/>
          <w:szCs w:val="21"/>
          <w:highlight w:val="none"/>
        </w:rPr>
        <w:t>32、不可抗力</w:t>
      </w:r>
    </w:p>
    <w:p>
      <w:pPr>
        <w:spacing w:line="360" w:lineRule="auto"/>
        <w:rPr>
          <w:rFonts w:ascii="宋体" w:hAnsi="宋体" w:cs="宋体"/>
          <w:szCs w:val="21"/>
          <w:highlight w:val="none"/>
        </w:rPr>
      </w:pPr>
      <w:r>
        <w:rPr>
          <w:rFonts w:hint="eastAsia" w:ascii="宋体" w:hAnsi="宋体" w:cs="宋体"/>
          <w:szCs w:val="21"/>
          <w:highlight w:val="none"/>
        </w:rPr>
        <w:t>32.1双方关于不可抗力的约定：按通用条款执行。</w:t>
      </w:r>
    </w:p>
    <w:p>
      <w:pPr>
        <w:spacing w:line="360" w:lineRule="auto"/>
        <w:rPr>
          <w:rFonts w:ascii="宋体" w:hAnsi="宋体" w:cs="宋体"/>
          <w:szCs w:val="21"/>
          <w:highlight w:val="none"/>
        </w:rPr>
      </w:pPr>
      <w:r>
        <w:rPr>
          <w:rFonts w:hint="eastAsia" w:ascii="宋体" w:hAnsi="宋体" w:cs="宋体"/>
          <w:szCs w:val="21"/>
          <w:highlight w:val="none"/>
        </w:rPr>
        <w:t>33、保险</w:t>
      </w:r>
    </w:p>
    <w:p>
      <w:pPr>
        <w:spacing w:line="360" w:lineRule="auto"/>
        <w:rPr>
          <w:rFonts w:ascii="宋体" w:hAnsi="宋体" w:cs="宋体"/>
          <w:szCs w:val="21"/>
          <w:highlight w:val="none"/>
        </w:rPr>
      </w:pPr>
      <w:r>
        <w:rPr>
          <w:rFonts w:hint="eastAsia" w:ascii="宋体" w:hAnsi="宋体" w:cs="宋体"/>
          <w:szCs w:val="21"/>
          <w:highlight w:val="none"/>
        </w:rPr>
        <w:t>33.1本工程双方约定投保内容如下：</w:t>
      </w:r>
    </w:p>
    <w:p>
      <w:pPr>
        <w:spacing w:line="360" w:lineRule="auto"/>
        <w:rPr>
          <w:rFonts w:ascii="宋体" w:hAnsi="宋体" w:cs="宋体"/>
          <w:szCs w:val="21"/>
          <w:highlight w:val="none"/>
        </w:rPr>
      </w:pPr>
      <w:r>
        <w:rPr>
          <w:rFonts w:hint="eastAsia" w:ascii="宋体" w:hAnsi="宋体" w:cs="宋体"/>
          <w:szCs w:val="21"/>
          <w:highlight w:val="none"/>
        </w:rPr>
        <w:t>（1）发包人投保内容：发包人的无</w:t>
      </w:r>
    </w:p>
    <w:p>
      <w:pPr>
        <w:spacing w:line="360" w:lineRule="auto"/>
        <w:rPr>
          <w:rFonts w:ascii="宋体" w:hAnsi="宋体" w:cs="宋体"/>
          <w:szCs w:val="21"/>
          <w:highlight w:val="none"/>
        </w:rPr>
      </w:pPr>
      <w:r>
        <w:rPr>
          <w:rFonts w:hint="eastAsia" w:ascii="宋体" w:hAnsi="宋体" w:cs="宋体"/>
          <w:szCs w:val="21"/>
          <w:highlight w:val="none"/>
        </w:rPr>
        <w:t>发包人委托承包人办理的保险事项：无</w:t>
      </w:r>
    </w:p>
    <w:p>
      <w:pPr>
        <w:spacing w:line="360" w:lineRule="auto"/>
        <w:rPr>
          <w:rFonts w:ascii="宋体" w:hAnsi="宋体" w:cs="宋体"/>
          <w:szCs w:val="21"/>
          <w:highlight w:val="none"/>
        </w:rPr>
      </w:pPr>
      <w:r>
        <w:rPr>
          <w:rFonts w:hint="eastAsia" w:ascii="宋体" w:hAnsi="宋体" w:cs="宋体"/>
          <w:szCs w:val="21"/>
          <w:highlight w:val="none"/>
        </w:rPr>
        <w:t>（2）承包人投保内容：按苏州市有关工程保险规定。</w:t>
      </w:r>
    </w:p>
    <w:p>
      <w:pPr>
        <w:spacing w:line="360" w:lineRule="auto"/>
        <w:rPr>
          <w:rFonts w:ascii="宋体" w:hAnsi="宋体" w:cs="宋体"/>
          <w:szCs w:val="21"/>
          <w:highlight w:val="none"/>
        </w:rPr>
      </w:pPr>
      <w:r>
        <w:rPr>
          <w:rFonts w:hint="eastAsia" w:ascii="宋体" w:hAnsi="宋体" w:cs="宋体"/>
          <w:szCs w:val="21"/>
          <w:highlight w:val="none"/>
        </w:rPr>
        <w:t>34、担保</w:t>
      </w:r>
    </w:p>
    <w:p>
      <w:pPr>
        <w:spacing w:line="360" w:lineRule="auto"/>
        <w:rPr>
          <w:rFonts w:ascii="宋体" w:hAnsi="宋体" w:cs="宋体"/>
          <w:szCs w:val="21"/>
          <w:highlight w:val="none"/>
        </w:rPr>
      </w:pPr>
      <w:r>
        <w:rPr>
          <w:rFonts w:hint="eastAsia" w:ascii="宋体" w:hAnsi="宋体" w:cs="宋体"/>
          <w:szCs w:val="21"/>
          <w:highlight w:val="none"/>
        </w:rPr>
        <w:t>34.1本工程双方约定担保事项如下：</w:t>
      </w:r>
    </w:p>
    <w:p>
      <w:pPr>
        <w:spacing w:line="360" w:lineRule="auto"/>
        <w:rPr>
          <w:rFonts w:ascii="宋体" w:hAnsi="宋体" w:cs="宋体"/>
          <w:szCs w:val="21"/>
          <w:highlight w:val="none"/>
        </w:rPr>
      </w:pPr>
      <w:r>
        <w:rPr>
          <w:rFonts w:hint="eastAsia" w:ascii="宋体" w:hAnsi="宋体" w:cs="宋体"/>
          <w:szCs w:val="21"/>
          <w:highlight w:val="none"/>
        </w:rPr>
        <w:t>（1）发包人向承包人提供履约担保，担保方式为：  / ，担保合同作为本合同附件。</w:t>
      </w:r>
    </w:p>
    <w:p>
      <w:pPr>
        <w:spacing w:line="360" w:lineRule="auto"/>
        <w:rPr>
          <w:rFonts w:ascii="宋体" w:hAnsi="宋体" w:cs="宋体"/>
          <w:szCs w:val="21"/>
          <w:highlight w:val="none"/>
        </w:rPr>
      </w:pPr>
      <w:r>
        <w:rPr>
          <w:rFonts w:hint="eastAsia" w:ascii="宋体" w:hAnsi="宋体" w:cs="宋体"/>
          <w:szCs w:val="21"/>
          <w:highlight w:val="none"/>
        </w:rPr>
        <w:t>（2）承包人向发包人提供履约担保，担保方式为：</w:t>
      </w:r>
    </w:p>
    <w:p>
      <w:pPr>
        <w:spacing w:line="360" w:lineRule="auto"/>
        <w:rPr>
          <w:rFonts w:ascii="宋体" w:hAnsi="宋体" w:cs="宋体"/>
          <w:szCs w:val="21"/>
          <w:highlight w:val="none"/>
        </w:rPr>
      </w:pPr>
      <w:r>
        <w:rPr>
          <w:rFonts w:hint="eastAsia" w:ascii="宋体" w:hAnsi="宋体" w:cs="宋体"/>
          <w:szCs w:val="21"/>
          <w:highlight w:val="none"/>
        </w:rPr>
        <w:t>（3）双方约定的其他担保事项：</w:t>
      </w:r>
    </w:p>
    <w:p>
      <w:pPr>
        <w:spacing w:line="360" w:lineRule="auto"/>
        <w:rPr>
          <w:rFonts w:ascii="宋体" w:hAnsi="宋体" w:cs="宋体"/>
          <w:szCs w:val="21"/>
          <w:highlight w:val="none"/>
        </w:rPr>
      </w:pPr>
      <w:r>
        <w:rPr>
          <w:rFonts w:hint="eastAsia" w:ascii="宋体" w:hAnsi="宋体" w:cs="宋体"/>
          <w:szCs w:val="21"/>
          <w:highlight w:val="none"/>
        </w:rPr>
        <w:t>35、合同份数</w:t>
      </w:r>
    </w:p>
    <w:p>
      <w:pPr>
        <w:spacing w:line="360" w:lineRule="auto"/>
        <w:rPr>
          <w:rFonts w:ascii="宋体" w:hAnsi="宋体" w:cs="宋体"/>
          <w:szCs w:val="21"/>
          <w:highlight w:val="none"/>
        </w:rPr>
      </w:pPr>
      <w:r>
        <w:rPr>
          <w:rFonts w:hint="eastAsia" w:ascii="宋体" w:hAnsi="宋体" w:cs="宋体"/>
          <w:szCs w:val="21"/>
          <w:highlight w:val="none"/>
        </w:rPr>
        <w:t>35.1双方约定合份数：一式玖份，发包人伍份，承包人叁份，采购代理机构壹份。本合同双方签字并加盖公章后生效。</w:t>
      </w:r>
    </w:p>
    <w:p>
      <w:pPr>
        <w:spacing w:line="360" w:lineRule="auto"/>
        <w:rPr>
          <w:rFonts w:ascii="宋体" w:hAnsi="宋体" w:cs="宋体"/>
          <w:szCs w:val="21"/>
          <w:highlight w:val="none"/>
        </w:rPr>
      </w:pPr>
      <w:r>
        <w:rPr>
          <w:rFonts w:hint="eastAsia" w:ascii="宋体" w:hAnsi="宋体" w:cs="宋体"/>
          <w:szCs w:val="21"/>
          <w:highlight w:val="none"/>
        </w:rPr>
        <w:t>36、补充条款</w:t>
      </w:r>
    </w:p>
    <w:p>
      <w:pPr>
        <w:spacing w:line="360" w:lineRule="auto"/>
        <w:rPr>
          <w:rFonts w:ascii="宋体" w:hAnsi="宋体" w:cs="宋体"/>
          <w:szCs w:val="21"/>
          <w:highlight w:val="none"/>
        </w:rPr>
      </w:pPr>
      <w:r>
        <w:rPr>
          <w:rFonts w:hint="eastAsia" w:ascii="宋体" w:hAnsi="宋体" w:cs="宋体"/>
          <w:szCs w:val="21"/>
          <w:highlight w:val="none"/>
        </w:rPr>
        <w:t>36.1本工程必须执行国家相关规范、规定的要求，工程质量等级达到设计要求，如达不到设计要求，工程不合格，承包人应承担由此产生的一切经济和法律责任。</w:t>
      </w:r>
    </w:p>
    <w:p>
      <w:pPr>
        <w:spacing w:line="360" w:lineRule="auto"/>
        <w:rPr>
          <w:rFonts w:ascii="宋体" w:hAnsi="宋体" w:cs="宋体"/>
          <w:szCs w:val="21"/>
          <w:highlight w:val="none"/>
        </w:rPr>
      </w:pPr>
      <w:r>
        <w:rPr>
          <w:rFonts w:hint="eastAsia" w:ascii="宋体" w:hAnsi="宋体" w:cs="宋体"/>
          <w:szCs w:val="21"/>
          <w:highlight w:val="none"/>
        </w:rPr>
        <w:t>36.2工程付款：合同中已约定。</w:t>
      </w:r>
    </w:p>
    <w:p>
      <w:pPr>
        <w:spacing w:line="360" w:lineRule="auto"/>
        <w:rPr>
          <w:rFonts w:ascii="宋体" w:hAnsi="宋体" w:cs="宋体"/>
          <w:szCs w:val="21"/>
          <w:highlight w:val="none"/>
        </w:rPr>
      </w:pPr>
      <w:r>
        <w:rPr>
          <w:rFonts w:hint="eastAsia" w:ascii="宋体" w:hAnsi="宋体" w:cs="宋体"/>
          <w:szCs w:val="21"/>
          <w:highlight w:val="none"/>
        </w:rPr>
        <w:t>36.3承包人应对其在施工场地的工作人员进行安全教育，并对他们的安全负责。</w:t>
      </w:r>
    </w:p>
    <w:p>
      <w:pPr>
        <w:spacing w:line="360" w:lineRule="auto"/>
        <w:rPr>
          <w:rFonts w:ascii="宋体" w:hAnsi="宋体" w:cs="宋体"/>
          <w:szCs w:val="21"/>
          <w:highlight w:val="none"/>
        </w:rPr>
      </w:pPr>
      <w:r>
        <w:rPr>
          <w:rFonts w:hint="eastAsia" w:ascii="宋体" w:hAnsi="宋体" w:cs="宋体"/>
          <w:szCs w:val="21"/>
          <w:highlight w:val="none"/>
        </w:rPr>
        <w:t>36.4发包人有权根据工程的实际情况增加或减少施工范围和施工内容，承包人不得以任何理由拒绝。</w:t>
      </w:r>
    </w:p>
    <w:p>
      <w:pPr>
        <w:spacing w:line="360" w:lineRule="auto"/>
        <w:rPr>
          <w:rFonts w:ascii="宋体" w:hAnsi="宋体" w:cs="宋体"/>
          <w:szCs w:val="21"/>
          <w:highlight w:val="none"/>
        </w:rPr>
      </w:pPr>
      <w:r>
        <w:rPr>
          <w:rFonts w:hint="eastAsia" w:ascii="宋体" w:hAnsi="宋体" w:cs="宋体"/>
          <w:szCs w:val="21"/>
          <w:highlight w:val="none"/>
        </w:rPr>
        <w:t>36.5审计费：</w:t>
      </w:r>
    </w:p>
    <w:p>
      <w:pPr>
        <w:spacing w:line="360" w:lineRule="auto"/>
        <w:rPr>
          <w:rFonts w:ascii="宋体" w:hAnsi="宋体" w:cs="宋体"/>
          <w:szCs w:val="21"/>
          <w:highlight w:val="none"/>
        </w:rPr>
      </w:pPr>
      <w:r>
        <w:rPr>
          <w:rFonts w:hint="eastAsia" w:ascii="宋体" w:hAnsi="宋体" w:cs="宋体"/>
          <w:szCs w:val="21"/>
          <w:highlight w:val="none"/>
        </w:rPr>
        <w:t>（1）工程结算审计核减率超过10%（含10%），再按核减额的8%核减项目工程款；</w:t>
      </w:r>
    </w:p>
    <w:p>
      <w:pPr>
        <w:spacing w:line="360" w:lineRule="auto"/>
        <w:rPr>
          <w:rFonts w:ascii="宋体" w:hAnsi="宋体" w:cs="宋体"/>
          <w:szCs w:val="21"/>
          <w:highlight w:val="none"/>
        </w:rPr>
      </w:pPr>
      <w:r>
        <w:rPr>
          <w:rFonts w:hint="eastAsia" w:ascii="宋体" w:hAnsi="宋体" w:cs="宋体"/>
          <w:szCs w:val="21"/>
          <w:highlight w:val="none"/>
        </w:rPr>
        <w:t>（2）工程结算审计核减率在5%-10%之间的（含5%），再按核减额的5%核减项目工程款；</w:t>
      </w:r>
    </w:p>
    <w:p>
      <w:pPr>
        <w:spacing w:line="360" w:lineRule="auto"/>
        <w:rPr>
          <w:rFonts w:ascii="宋体" w:hAnsi="宋体" w:cs="宋体"/>
          <w:szCs w:val="21"/>
          <w:highlight w:val="none"/>
        </w:rPr>
      </w:pPr>
      <w:r>
        <w:rPr>
          <w:rFonts w:hint="eastAsia" w:ascii="宋体" w:hAnsi="宋体" w:cs="宋体"/>
          <w:szCs w:val="21"/>
          <w:highlight w:val="none"/>
        </w:rPr>
        <w:t>36.6工程用水电费：水电安装、实验室净化、实验室通风等安装工程，按总造价的1‰扣除；土建、装修改造工程，按总造价的5‰扣除；如装表计量，则按实结算。</w:t>
      </w:r>
    </w:p>
    <w:p>
      <w:pPr>
        <w:spacing w:line="360" w:lineRule="auto"/>
        <w:rPr>
          <w:rFonts w:ascii="宋体" w:hAnsi="宋体" w:cs="宋体"/>
          <w:szCs w:val="21"/>
          <w:highlight w:val="none"/>
        </w:rPr>
      </w:pPr>
      <w:r>
        <w:rPr>
          <w:rFonts w:hint="eastAsia" w:ascii="宋体" w:hAnsi="宋体" w:cs="宋体"/>
          <w:szCs w:val="21"/>
          <w:highlight w:val="none"/>
        </w:rPr>
        <w:t>36.7本合同未尽事宜，双方友好协商解决。</w:t>
      </w: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附件1：</w:t>
      </w:r>
    </w:p>
    <w:p>
      <w:pPr>
        <w:snapToGrid w:val="0"/>
        <w:spacing w:line="276" w:lineRule="auto"/>
        <w:jc w:val="center"/>
        <w:rPr>
          <w:rFonts w:ascii="宋体" w:hAnsi="宋体" w:cs="宋体"/>
          <w:b/>
          <w:sz w:val="32"/>
          <w:szCs w:val="32"/>
          <w:highlight w:val="none"/>
        </w:rPr>
      </w:pPr>
      <w:r>
        <w:rPr>
          <w:rFonts w:hint="eastAsia" w:ascii="宋体" w:hAnsi="宋体" w:cs="宋体"/>
          <w:b/>
          <w:sz w:val="32"/>
          <w:szCs w:val="32"/>
          <w:highlight w:val="none"/>
        </w:rPr>
        <w:t>房屋建筑工程质量保修书</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发包人(全称)：</w:t>
      </w:r>
      <w:r>
        <w:rPr>
          <w:rFonts w:hint="eastAsia" w:ascii="宋体" w:hAnsi="宋体" w:cs="宋体"/>
          <w:sz w:val="22"/>
          <w:szCs w:val="22"/>
          <w:highlight w:val="none"/>
          <w:u w:val="single"/>
        </w:rPr>
        <w:t>苏州大学</w:t>
      </w:r>
    </w:p>
    <w:p>
      <w:pPr>
        <w:spacing w:line="360" w:lineRule="auto"/>
        <w:ind w:firstLine="440" w:firstLineChars="200"/>
        <w:rPr>
          <w:rFonts w:ascii="宋体" w:hAnsi="宋体" w:cs="宋体"/>
          <w:spacing w:val="10"/>
          <w:sz w:val="22"/>
          <w:szCs w:val="22"/>
          <w:highlight w:val="none"/>
          <w:u w:val="single"/>
        </w:rPr>
      </w:pPr>
      <w:r>
        <w:rPr>
          <w:rFonts w:hint="eastAsia" w:ascii="宋体" w:hAnsi="宋体" w:cs="宋体"/>
          <w:sz w:val="22"/>
          <w:szCs w:val="22"/>
          <w:highlight w:val="none"/>
        </w:rPr>
        <w:t>承包人(全称)：</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为保</w:t>
      </w:r>
      <w:r>
        <w:rPr>
          <w:rFonts w:hint="eastAsia" w:ascii="宋体" w:hAnsi="宋体" w:cs="宋体"/>
          <w:sz w:val="22"/>
          <w:szCs w:val="22"/>
          <w:highlight w:val="none"/>
          <w:u w:val="single"/>
        </w:rPr>
        <w:t>证</w:t>
      </w:r>
      <w:r>
        <w:rPr>
          <w:rFonts w:hint="eastAsia" w:ascii="宋体" w:hAnsi="宋体" w:cs="宋体"/>
          <w:sz w:val="22"/>
          <w:szCs w:val="22"/>
          <w:highlight w:val="none"/>
          <w:u w:val="single"/>
          <w:lang w:eastAsia="zh-CN"/>
        </w:rPr>
        <w:t>苏州大学传媒学院部分实验室（5244、5248实验室）改造</w:t>
      </w:r>
      <w:r>
        <w:rPr>
          <w:rFonts w:hint="eastAsia" w:ascii="宋体" w:hAnsi="宋体" w:cs="宋体"/>
          <w:sz w:val="22"/>
          <w:szCs w:val="22"/>
          <w:highlight w:val="none"/>
        </w:rPr>
        <w:t>在合理使用期限内正常使用，发包人承包人协商一致签订工程质量保修书。承包人在质量保修期内按照有关管理规定及双方约定承担工程质量保修责任。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一、工程质量保修范围和内容</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二、质量保修期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质量保修期从工程实际竣工之日算起。分单项竣工验收的工程，按单项工程分别计算质量保修期。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双方根据国家有关规定，结合具体工程约定质量保修期如下：</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1、地基基础工程和主体结构工程为设计文件规定的该工程合理使用年限；</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2、除基础、主体及防水外的其他土建工程、装修为</w:t>
      </w:r>
      <w:r>
        <w:rPr>
          <w:rFonts w:hint="eastAsia" w:ascii="宋体" w:hAnsi="宋体" w:cs="宋体"/>
          <w:sz w:val="22"/>
          <w:szCs w:val="22"/>
          <w:highlight w:val="none"/>
          <w:u w:val="single"/>
        </w:rPr>
        <w:t>二</w:t>
      </w:r>
      <w:r>
        <w:rPr>
          <w:rFonts w:hint="eastAsia" w:ascii="宋体" w:hAnsi="宋体" w:cs="宋体"/>
          <w:sz w:val="22"/>
          <w:szCs w:val="22"/>
          <w:highlight w:val="none"/>
        </w:rPr>
        <w:t>年，屋面防水工程、有防水要求的卫生间、外墙面的防渗漏为</w:t>
      </w:r>
      <w:r>
        <w:rPr>
          <w:rFonts w:hint="eastAsia" w:ascii="宋体" w:hAnsi="宋体" w:cs="宋体"/>
          <w:sz w:val="22"/>
          <w:szCs w:val="22"/>
          <w:highlight w:val="none"/>
          <w:u w:val="single"/>
        </w:rPr>
        <w:t>五</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3、电气管线、上下水管线安装工程为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4、供热及供冷为</w:t>
      </w:r>
      <w:r>
        <w:rPr>
          <w:rFonts w:hint="eastAsia" w:ascii="宋体" w:hAnsi="宋体" w:cs="宋体"/>
          <w:sz w:val="22"/>
          <w:szCs w:val="22"/>
          <w:highlight w:val="none"/>
          <w:u w:val="single"/>
        </w:rPr>
        <w:t>二</w:t>
      </w:r>
      <w:r>
        <w:rPr>
          <w:rFonts w:hint="eastAsia" w:ascii="宋体" w:hAnsi="宋体" w:cs="宋体"/>
          <w:sz w:val="22"/>
          <w:szCs w:val="22"/>
          <w:highlight w:val="none"/>
        </w:rPr>
        <w:t>个采暖期及供冷期；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5、室外的上下水和小区道路等市政公用工程为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6、其他约定：无；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三、质量保修责任</w:t>
      </w:r>
    </w:p>
    <w:p>
      <w:pPr>
        <w:spacing w:line="360" w:lineRule="auto"/>
        <w:ind w:firstLine="440" w:firstLineChars="200"/>
        <w:rPr>
          <w:rFonts w:ascii="宋体" w:hAnsi="宋体" w:cs="宋体"/>
          <w:szCs w:val="21"/>
          <w:highlight w:val="none"/>
        </w:rPr>
      </w:pPr>
      <w:r>
        <w:rPr>
          <w:rFonts w:hint="eastAsia" w:ascii="宋体" w:hAnsi="宋体" w:cs="宋体"/>
          <w:sz w:val="22"/>
          <w:szCs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2、发生须紧急抢修事故（如上水跑水、暖气漏水漏气、燃气漏气等），承包人接到事故通知后，应立即到达事故现场抢修。非承包人施工质量引起的事故，抢修费用由发包人承担。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3、在国家规定的工程合理使用期限内，承包人确保地基基础工程和主体结构的质量。因承包人原因致使工程在合理使用期限内造成人身和财产损害的，承包人应承担损害赔偿责任。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四、缺陷责任期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五、保修费用</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保修费用由造成质量缺陷的责任方承担。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六、其他</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双方约定的其他工程质量保修事项：无。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本工程质量保修作书为施工合同附件，由施工合同发包人承包人双方共同签署，其有效期至保修期满。</w:t>
      </w: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spacing w:line="360" w:lineRule="auto"/>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cs="宋体"/>
          <w:b/>
          <w:sz w:val="21"/>
          <w:szCs w:val="21"/>
          <w:lang w:val="en-US" w:eastAsia="zh-CN"/>
        </w:rPr>
        <w:t>2</w:t>
      </w:r>
    </w:p>
    <w:p>
      <w:pPr>
        <w:spacing w:line="360" w:lineRule="auto"/>
        <w:jc w:val="center"/>
        <w:rPr>
          <w:rFonts w:hint="eastAsia" w:ascii="宋体" w:hAnsi="宋体" w:eastAsia="宋体" w:cs="宋体"/>
          <w:b/>
          <w:sz w:val="21"/>
          <w:szCs w:val="21"/>
        </w:rPr>
      </w:pPr>
      <w:r>
        <w:rPr>
          <w:rFonts w:hint="eastAsia" w:ascii="宋体" w:hAnsi="宋体" w:eastAsia="宋体" w:cs="宋体"/>
          <w:b/>
          <w:sz w:val="21"/>
          <w:szCs w:val="21"/>
          <w:lang w:eastAsia="zh-CN"/>
        </w:rPr>
        <w:t>苏州大学传媒学院部分实验室（5244、5248实验室）改造</w:t>
      </w:r>
      <w:bookmarkStart w:id="0" w:name="_GoBack"/>
      <w:bookmarkEnd w:id="0"/>
      <w:r>
        <w:rPr>
          <w:rFonts w:hint="eastAsia" w:ascii="宋体" w:hAnsi="宋体" w:eastAsia="宋体" w:cs="宋体"/>
          <w:b/>
          <w:sz w:val="21"/>
          <w:szCs w:val="21"/>
        </w:rPr>
        <w:t>疫情防控承诺书</w:t>
      </w:r>
    </w:p>
    <w:p>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因新冠疫情的突发性、不可控性及防控需要，为保证本工程能顺利实施并交付使用，我公司</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郑重承诺严格遵守苏州市和苏州大学疫情防控最新政策，服从和配合学校做好疫情防控管理（包含但不限于核酸检测、防疫物资配备、建立人员进出施工现场的疫情防控台账、人员及工作区域管控等，防疫费用自理）。</w:t>
      </w:r>
    </w:p>
    <w:p>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单位在施工期间，根据疫情的实际状况与防控要求，制定合理可行的施工进度计划，并严格执行。确保不因人员配备不足影响项目进度而延误工期（政府发布的停工、停产的不可抗力因素外）。若延误工期，每延误一天，扣罚</w:t>
      </w:r>
      <w:r>
        <w:rPr>
          <w:rFonts w:hint="eastAsia" w:ascii="宋体" w:hAnsi="宋体" w:eastAsia="宋体" w:cs="宋体"/>
          <w:sz w:val="21"/>
          <w:szCs w:val="21"/>
          <w:u w:val="single"/>
        </w:rPr>
        <w:t>3000</w:t>
      </w:r>
      <w:r>
        <w:rPr>
          <w:rFonts w:hint="eastAsia" w:ascii="宋体" w:hAnsi="宋体" w:eastAsia="宋体" w:cs="宋体"/>
          <w:sz w:val="21"/>
          <w:szCs w:val="21"/>
        </w:rPr>
        <w:t>元/天的违约金，累计计算。</w:t>
      </w:r>
    </w:p>
    <w:p>
      <w:pPr>
        <w:pStyle w:val="2"/>
        <w:rPr>
          <w:rFonts w:hint="eastAsia" w:ascii="宋体" w:hAnsi="宋体" w:eastAsia="宋体" w:cs="宋体"/>
          <w:sz w:val="21"/>
          <w:szCs w:val="21"/>
        </w:rPr>
      </w:pPr>
    </w:p>
    <w:p>
      <w:pPr>
        <w:spacing w:line="360" w:lineRule="auto"/>
        <w:ind w:right="1560" w:firstLine="3360" w:firstLineChars="1600"/>
        <w:jc w:val="right"/>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单 位 名 称：（公章） </w:t>
      </w:r>
    </w:p>
    <w:p>
      <w:pPr>
        <w:spacing w:line="360" w:lineRule="auto"/>
        <w:ind w:right="1120" w:firstLine="3360" w:firstLineChars="1600"/>
        <w:jc w:val="right"/>
        <w:rPr>
          <w:rFonts w:hint="eastAsia" w:ascii="宋体" w:hAnsi="宋体" w:eastAsia="宋体" w:cs="宋体"/>
          <w:sz w:val="21"/>
          <w:szCs w:val="21"/>
        </w:rPr>
      </w:pPr>
    </w:p>
    <w:p>
      <w:pPr>
        <w:spacing w:line="360" w:lineRule="auto"/>
        <w:ind w:right="440" w:firstLine="3990" w:firstLineChars="1900"/>
        <w:jc w:val="right"/>
        <w:rPr>
          <w:rFonts w:hint="eastAsia" w:ascii="宋体" w:hAnsi="宋体" w:eastAsia="宋体" w:cs="宋体"/>
          <w:sz w:val="21"/>
          <w:szCs w:val="21"/>
        </w:rPr>
      </w:pPr>
      <w:r>
        <w:rPr>
          <w:rFonts w:hint="eastAsia" w:ascii="宋体" w:hAnsi="宋体" w:eastAsia="宋体" w:cs="宋体"/>
          <w:sz w:val="21"/>
          <w:szCs w:val="21"/>
        </w:rPr>
        <w:t>（法定代表人签字或盖章）：</w:t>
      </w:r>
    </w:p>
    <w:p>
      <w:pPr>
        <w:pStyle w:val="2"/>
        <w:jc w:val="right"/>
        <w:rPr>
          <w:rFonts w:hint="default" w:ascii="宋体" w:hAnsi="宋体" w:eastAsia="宋体" w:cs="宋体"/>
          <w:b w:val="0"/>
          <w:bCs w:val="0"/>
          <w:kern w:val="2"/>
          <w:sz w:val="21"/>
          <w:szCs w:val="21"/>
          <w:lang w:val="en-US" w:eastAsia="zh-CN" w:bidi="ar-SA"/>
        </w:rPr>
      </w:pPr>
      <w:r>
        <w:rPr>
          <w:rFonts w:hint="eastAsia" w:ascii="宋体" w:hAnsi="宋体" w:eastAsia="宋体" w:cs="宋体"/>
          <w:sz w:val="21"/>
          <w:szCs w:val="21"/>
          <w:lang w:val="en-US" w:eastAsia="zh-CN"/>
        </w:rPr>
        <w:t xml:space="preserve">                                    </w:t>
      </w:r>
      <w:r>
        <w:rPr>
          <w:rFonts w:hint="eastAsia" w:ascii="宋体" w:hAnsi="宋体" w:eastAsia="宋体" w:cs="宋体"/>
          <w:b w:val="0"/>
          <w:bCs w:val="0"/>
          <w:kern w:val="2"/>
          <w:sz w:val="21"/>
          <w:szCs w:val="21"/>
          <w:lang w:val="en-US" w:eastAsia="zh-CN" w:bidi="ar-SA"/>
        </w:rPr>
        <w:t xml:space="preserve">   2022年   月   日</w:t>
      </w:r>
    </w:p>
    <w:p>
      <w:pPr>
        <w:spacing w:line="360" w:lineRule="auto"/>
        <w:ind w:firstLine="3360" w:firstLineChars="1600"/>
        <w:jc w:val="right"/>
        <w:rPr>
          <w:rFonts w:hint="eastAsia" w:ascii="宋体" w:hAnsi="宋体" w:eastAsia="宋体" w:cs="宋体"/>
          <w:sz w:val="21"/>
          <w:szCs w:val="21"/>
        </w:rPr>
      </w:pPr>
    </w:p>
    <w:p>
      <w:pPr>
        <w:rPr>
          <w:rFonts w:hint="default" w:eastAsia="楷体_GB2312"/>
          <w:lang w:val="en-US" w:eastAsia="zh-CN"/>
        </w:rPr>
      </w:pPr>
      <w:r>
        <w:rPr>
          <w:rFonts w:hint="eastAsia"/>
          <w:lang w:val="en-US" w:eastAsia="zh-CN"/>
        </w:rPr>
        <w:t xml:space="preserve">                                    </w:t>
      </w: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YzM3MzlkNmNhZGNlZjBiNzZjMWY1MmI5MTA5ZGMifQ=="/>
  </w:docVars>
  <w:rsids>
    <w:rsidRoot w:val="548441A1"/>
    <w:rsid w:val="26DB1581"/>
    <w:rsid w:val="548441A1"/>
    <w:rsid w:val="7AAE3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rPr>
      <w:rFonts w:ascii="Calibri" w:hAnsi="Calibri"/>
    </w:rPr>
  </w:style>
  <w:style w:type="paragraph" w:styleId="4">
    <w:name w:val="footer"/>
    <w:basedOn w:val="1"/>
    <w:qFormat/>
    <w:uiPriority w:val="0"/>
    <w:pPr>
      <w:widowControl w:val="0"/>
      <w:tabs>
        <w:tab w:val="center" w:pos="4140"/>
        <w:tab w:val="right" w:pos="8300"/>
      </w:tabs>
      <w:snapToGrid w:val="0"/>
      <w:spacing w:after="0"/>
      <w:jc w:val="left"/>
    </w:pPr>
    <w:rPr>
      <w:sz w:val="18"/>
    </w:rPr>
  </w:style>
  <w:style w:type="character" w:styleId="7">
    <w:name w:val="annotation reference"/>
    <w:qFormat/>
    <w:uiPriority w:val="0"/>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2022-06-08T08:12:00Z</dcterms:created>
  <dc:creator>think</dc:creator>
  <cp:lastModifiedBy>达达牛</cp:lastModifiedBy>
  <dcterms:modified xsi:type="dcterms:W3CDTF">2022-09-07T01:07:40Z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1DE2EA4AA78A4665B27A011C25804BE8</vt:lpwstr>
  </property>
</Properties>
</file>